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BE1041" w14:paraId="5EF2A317" w14:textId="77777777" w:rsidTr="00102C3F">
        <w:trPr>
          <w:trHeight w:val="1456"/>
        </w:trPr>
        <w:tc>
          <w:tcPr>
            <w:tcW w:w="4928" w:type="dxa"/>
            <w:hideMark/>
          </w:tcPr>
          <w:p w14:paraId="4B03A2E2" w14:textId="77777777" w:rsidR="00395FC2" w:rsidRPr="00BE1041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BE1041">
              <w:rPr>
                <w:b/>
                <w:bCs/>
                <w:sz w:val="26"/>
                <w:szCs w:val="26"/>
              </w:rPr>
              <w:t xml:space="preserve">На бланке организации/ИП </w:t>
            </w:r>
            <w:r w:rsidRPr="00BE1041">
              <w:rPr>
                <w:bCs/>
                <w:sz w:val="26"/>
                <w:szCs w:val="26"/>
              </w:rPr>
              <w:t>(при наличии)</w:t>
            </w:r>
          </w:p>
          <w:p w14:paraId="658C9682" w14:textId="77777777" w:rsidR="00395FC2" w:rsidRPr="00BE1041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</w:rPr>
              <w:t>от «____» _____________ 20____г.</w:t>
            </w:r>
          </w:p>
          <w:p w14:paraId="5D76F455" w14:textId="77777777" w:rsidR="00395FC2" w:rsidRPr="00BE1041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37884B6E" w14:textId="77777777" w:rsidR="00395FC2" w:rsidRPr="00BE1041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02C279AE" w14:textId="77777777" w:rsidR="00395FC2" w:rsidRPr="00BE1041" w:rsidRDefault="00395FC2" w:rsidP="00102C3F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BE1041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79C2BCF5" w14:textId="77777777" w:rsidR="00395FC2" w:rsidRPr="00BE1041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</w:rPr>
              <w:t>_________________________________</w:t>
            </w:r>
          </w:p>
          <w:p w14:paraId="3ED7FE6A" w14:textId="77777777" w:rsidR="00395FC2" w:rsidRPr="00BE1041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BE1041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7F47F934" w14:textId="77777777" w:rsidR="00395FC2" w:rsidRPr="00BE1041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</w:rPr>
              <w:t>_________________________________</w:t>
            </w:r>
          </w:p>
          <w:p w14:paraId="073031C9" w14:textId="77777777" w:rsidR="00395FC2" w:rsidRPr="00BE1041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BE1041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1D67969A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81D0019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B996D17" w14:textId="77777777"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7FAD310" w14:textId="77777777"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14:paraId="2C7FE022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40C65197" w14:textId="77777777"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1334F483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14:paraId="7194F338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14:paraId="698E08DF" w14:textId="77777777" w:rsidR="00BE1041" w:rsidRDefault="00BE1041" w:rsidP="00BE1041">
      <w:pPr>
        <w:jc w:val="both"/>
        <w:rPr>
          <w:sz w:val="26"/>
          <w:szCs w:val="26"/>
        </w:rPr>
      </w:pPr>
    </w:p>
    <w:p w14:paraId="23CF5719" w14:textId="3C38C944" w:rsidR="00BE1041" w:rsidRDefault="00BE1041" w:rsidP="00BE1041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644D1EB7" w14:textId="77777777" w:rsidR="00BE1041" w:rsidRDefault="00BE1041" w:rsidP="00BE10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10E2FECB" w14:textId="77777777" w:rsidR="006C4250" w:rsidRDefault="006C4250" w:rsidP="006C4250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53AF12" w14:textId="77777777" w:rsidR="00BE1041" w:rsidRPr="00774F50" w:rsidRDefault="00BE1041" w:rsidP="00BE104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 xml:space="preserve">9.6.6 </w:t>
      </w:r>
      <w:r w:rsidRPr="00774F50"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774F50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получение </w:t>
      </w:r>
      <w:r w:rsidRPr="00774F50">
        <w:rPr>
          <w:b/>
          <w:sz w:val="26"/>
          <w:szCs w:val="26"/>
        </w:rPr>
        <w:t>санитарно-гигиеническо</w:t>
      </w:r>
      <w:r>
        <w:rPr>
          <w:b/>
          <w:sz w:val="26"/>
          <w:szCs w:val="26"/>
        </w:rPr>
        <w:t>го</w:t>
      </w:r>
      <w:r w:rsidRPr="00774F50">
        <w:rPr>
          <w:b/>
          <w:sz w:val="26"/>
          <w:szCs w:val="26"/>
        </w:rPr>
        <w:t xml:space="preserve"> заключени</w:t>
      </w:r>
      <w:r>
        <w:rPr>
          <w:b/>
          <w:sz w:val="26"/>
          <w:szCs w:val="26"/>
        </w:rPr>
        <w:t>я</w:t>
      </w:r>
      <w:r w:rsidRPr="00774F50">
        <w:rPr>
          <w:b/>
          <w:sz w:val="26"/>
          <w:szCs w:val="26"/>
        </w:rPr>
        <w:t xml:space="preserve"> на работы и услуги, представляющие потенциальную опасность для жизни и здоровья населения</w:t>
      </w:r>
      <w:r>
        <w:rPr>
          <w:b/>
          <w:sz w:val="26"/>
          <w:szCs w:val="26"/>
        </w:rPr>
        <w:t>:</w:t>
      </w:r>
    </w:p>
    <w:p w14:paraId="49703AA7" w14:textId="77777777" w:rsidR="00BE1041" w:rsidRPr="002E4975" w:rsidRDefault="00BE1041" w:rsidP="00BE1041">
      <w:pPr>
        <w:jc w:val="both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</w:t>
      </w:r>
      <w:r w:rsidRPr="00774F50">
        <w:rPr>
          <w:sz w:val="26"/>
          <w:szCs w:val="26"/>
        </w:rPr>
        <w:t>______________________________________</w:t>
      </w:r>
    </w:p>
    <w:p w14:paraId="7186EEE8" w14:textId="77777777" w:rsidR="00BE1041" w:rsidRDefault="00BE1041" w:rsidP="00BE104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14:paraId="60883D1B" w14:textId="77777777" w:rsidR="00BE1041" w:rsidRPr="002E4975" w:rsidRDefault="00BE1041" w:rsidP="00BE1041">
      <w:pPr>
        <w:jc w:val="center"/>
        <w:rPr>
          <w:sz w:val="20"/>
          <w:szCs w:val="20"/>
        </w:rPr>
      </w:pPr>
      <w:r w:rsidRPr="002E4975">
        <w:rPr>
          <w:sz w:val="20"/>
          <w:szCs w:val="20"/>
        </w:rPr>
        <w:t>________________________________________________________________________________________________</w:t>
      </w:r>
    </w:p>
    <w:p w14:paraId="659D1457" w14:textId="77777777" w:rsidR="00BE1041" w:rsidRPr="002E4975" w:rsidRDefault="00BE1041" w:rsidP="00BE1041">
      <w:pPr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 w:rsidRPr="002E4975">
        <w:rPr>
          <w:sz w:val="20"/>
          <w:szCs w:val="20"/>
        </w:rPr>
        <w:t xml:space="preserve"> ________________________________________________________________________________________________</w:t>
      </w:r>
    </w:p>
    <w:p w14:paraId="3DAB2441" w14:textId="77777777"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6506E54D" w14:textId="77777777" w:rsidR="00BE1041" w:rsidRPr="00A669AA" w:rsidRDefault="00BE1041" w:rsidP="00BE1041">
      <w:pPr>
        <w:spacing w:before="120"/>
        <w:jc w:val="both"/>
        <w:rPr>
          <w:b/>
          <w:sz w:val="26"/>
          <w:szCs w:val="26"/>
        </w:rPr>
      </w:pPr>
      <w:r w:rsidRPr="00A669AA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5497A06D" w14:textId="77777777" w:rsidR="00BE1041" w:rsidRDefault="00BE1041" w:rsidP="00BE1041">
      <w:pPr>
        <w:jc w:val="both"/>
        <w:rPr>
          <w:sz w:val="26"/>
          <w:szCs w:val="26"/>
        </w:rPr>
      </w:pPr>
    </w:p>
    <w:p w14:paraId="57F24D30" w14:textId="77777777" w:rsidR="00BE1041" w:rsidRDefault="00BE1041" w:rsidP="00BE1041">
      <w:pPr>
        <w:jc w:val="both"/>
        <w:rPr>
          <w:sz w:val="26"/>
          <w:szCs w:val="26"/>
        </w:rPr>
      </w:pPr>
    </w:p>
    <w:p w14:paraId="0588113E" w14:textId="77777777" w:rsidR="00BE1041" w:rsidRPr="00A669AA" w:rsidRDefault="00BE1041" w:rsidP="00BE1041">
      <w:pPr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14:paraId="500A3317" w14:textId="77777777" w:rsidR="00BE1041" w:rsidRPr="00A669AA" w:rsidRDefault="00BE1041" w:rsidP="00BE1041">
      <w:pPr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14:paraId="3256E2B5" w14:textId="77777777" w:rsidR="00BE1041" w:rsidRDefault="00BE1041" w:rsidP="00BE1041">
      <w:pPr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4A43FC11" w14:textId="77777777" w:rsidR="00BE1041" w:rsidRPr="00DE6DCB" w:rsidRDefault="00BE1041" w:rsidP="00BE1041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</w:t>
      </w:r>
      <w:r w:rsidRPr="00DE6DCB">
        <w:rPr>
          <w:sz w:val="16"/>
          <w:szCs w:val="16"/>
        </w:rPr>
        <w:t>(</w:t>
      </w:r>
      <w:proofErr w:type="gramStart"/>
      <w:r w:rsidRPr="00DE6DCB">
        <w:rPr>
          <w:sz w:val="16"/>
          <w:szCs w:val="16"/>
        </w:rPr>
        <w:t xml:space="preserve">подпись)   </w:t>
      </w:r>
      <w:proofErr w:type="gramEnd"/>
      <w:r w:rsidRPr="00DE6D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2D29E880" w14:textId="77777777" w:rsidR="00BE1041" w:rsidRPr="002E4975" w:rsidRDefault="00BE1041" w:rsidP="00BE1041">
      <w:pPr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                                </w:t>
      </w:r>
      <w:r w:rsidRPr="002E4975">
        <w:rPr>
          <w:sz w:val="20"/>
          <w:szCs w:val="20"/>
        </w:rPr>
        <w:t xml:space="preserve"> </w:t>
      </w:r>
    </w:p>
    <w:p w14:paraId="3BC9458D" w14:textId="77777777" w:rsidR="00BE1041" w:rsidRDefault="00BE1041" w:rsidP="00BE1041">
      <w:pPr>
        <w:jc w:val="both"/>
        <w:rPr>
          <w:sz w:val="16"/>
          <w:szCs w:val="16"/>
        </w:rPr>
      </w:pP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14:paraId="337DFDE7" w14:textId="77777777" w:rsidR="00BE1041" w:rsidRDefault="00BE1041" w:rsidP="00BE1041">
      <w:pPr>
        <w:jc w:val="both"/>
        <w:rPr>
          <w:sz w:val="16"/>
          <w:szCs w:val="16"/>
        </w:rPr>
      </w:pPr>
    </w:p>
    <w:p w14:paraId="03824BEE" w14:textId="77777777" w:rsidR="00BE1041" w:rsidRDefault="00BE1041" w:rsidP="00BE1041">
      <w:pPr>
        <w:jc w:val="both"/>
        <w:rPr>
          <w:sz w:val="16"/>
          <w:szCs w:val="16"/>
        </w:rPr>
      </w:pPr>
    </w:p>
    <w:p w14:paraId="38A7A81A" w14:textId="77777777" w:rsidR="00BE1041" w:rsidRDefault="00BE1041" w:rsidP="00BE1041">
      <w:pPr>
        <w:jc w:val="both"/>
        <w:rPr>
          <w:sz w:val="16"/>
          <w:szCs w:val="16"/>
        </w:rPr>
      </w:pPr>
    </w:p>
    <w:p w14:paraId="12E8C198" w14:textId="77777777" w:rsidR="00BE1041" w:rsidRDefault="00BE1041" w:rsidP="00BE1041">
      <w:pPr>
        <w:jc w:val="both"/>
        <w:rPr>
          <w:sz w:val="16"/>
          <w:szCs w:val="16"/>
        </w:rPr>
      </w:pPr>
    </w:p>
    <w:p w14:paraId="06579706" w14:textId="77777777" w:rsidR="00BE1041" w:rsidRPr="006D0B86" w:rsidRDefault="00BE1041" w:rsidP="00BE1041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69497A7F" w14:textId="77777777" w:rsidR="00BE1041" w:rsidRPr="00D336DE" w:rsidRDefault="00BE1041" w:rsidP="00BE1041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68C5BD13" w14:textId="77777777" w:rsidR="00A63650" w:rsidRDefault="00A63650" w:rsidP="00395FC2">
      <w:pPr>
        <w:autoSpaceDE w:val="0"/>
        <w:autoSpaceDN w:val="0"/>
        <w:jc w:val="both"/>
        <w:rPr>
          <w:sz w:val="28"/>
          <w:szCs w:val="28"/>
        </w:rPr>
      </w:pPr>
    </w:p>
    <w:p w14:paraId="219350BE" w14:textId="77777777" w:rsidR="00D24BEB" w:rsidRPr="001B20CC" w:rsidRDefault="00D24BEB" w:rsidP="00D24BEB">
      <w:pPr>
        <w:pStyle w:val="ConsPlusNonformat"/>
        <w:ind w:left="5670"/>
        <w:jc w:val="both"/>
      </w:pPr>
      <w:r>
        <w:t>УТВЕРЖДЕНО</w:t>
      </w:r>
      <w:r>
        <w:br/>
        <w:t>Постановление</w:t>
      </w:r>
    </w:p>
    <w:p w14:paraId="2B8D5A19" w14:textId="77777777" w:rsidR="00D24BEB" w:rsidRDefault="00D24BEB" w:rsidP="00D24BEB">
      <w:pPr>
        <w:pStyle w:val="ConsPlusNonformat"/>
        <w:ind w:left="5670"/>
        <w:jc w:val="both"/>
      </w:pPr>
      <w:r>
        <w:t>Министерства здравоохранения</w:t>
      </w:r>
    </w:p>
    <w:p w14:paraId="68C63916" w14:textId="77777777" w:rsidR="00D24BEB" w:rsidRDefault="00D24BEB" w:rsidP="00D24BEB">
      <w:pPr>
        <w:pStyle w:val="ConsPlusNonformat"/>
        <w:ind w:left="5670"/>
        <w:jc w:val="both"/>
      </w:pPr>
      <w:r>
        <w:t>Республики Беларусь</w:t>
      </w:r>
    </w:p>
    <w:p w14:paraId="1788F030" w14:textId="77777777" w:rsidR="00D24BEB" w:rsidRDefault="00D24BEB" w:rsidP="00D24BEB">
      <w:pPr>
        <w:pStyle w:val="ConsPlusNonformat"/>
        <w:ind w:left="5670"/>
        <w:jc w:val="both"/>
      </w:pPr>
      <w:r>
        <w:t>21.02.2022 N 13</w:t>
      </w:r>
    </w:p>
    <w:p w14:paraId="7B732A31" w14:textId="77777777" w:rsidR="00342113" w:rsidRDefault="00342113" w:rsidP="00342113">
      <w:pPr>
        <w:pStyle w:val="ConsPlusNormal"/>
      </w:pPr>
    </w:p>
    <w:p w14:paraId="0C2681F4" w14:textId="77777777" w:rsidR="006C4250" w:rsidRPr="006C4250" w:rsidRDefault="006C4250" w:rsidP="006C4250">
      <w:pPr>
        <w:pStyle w:val="ConsPlusTitle"/>
        <w:jc w:val="center"/>
      </w:pPr>
      <w:bookmarkStart w:id="0" w:name="Par232"/>
      <w:bookmarkEnd w:id="0"/>
      <w:r w:rsidRPr="006C4250">
        <w:t>РЕГЛАМЕНТ</w:t>
      </w:r>
    </w:p>
    <w:p w14:paraId="3C5433B3" w14:textId="77777777" w:rsidR="006C4250" w:rsidRPr="006C4250" w:rsidRDefault="006C4250" w:rsidP="006C4250">
      <w:pPr>
        <w:pStyle w:val="ConsPlusTitle"/>
        <w:jc w:val="center"/>
      </w:pPr>
      <w:r w:rsidRPr="006C4250">
        <w:t>АДМИНИСТРАТИВНОЙ ПРОЦЕДУРЫ, ОСУЩЕСТВЛЯЕМОЙ В ОТНОШЕНИИ СУБЪЕКТОВ ХОЗЯЙСТВОВАНИЯ, ПО ПОДПУНКТУ 9.6.6 "ПОЛУЧЕНИЕ САНИТАРНО-ГИГИЕНИЧЕСКОГО ЗАКЛЮЧЕНИЯ НА РАБОТЫ, УСЛУГИ, ПРЕДСТАВЛЯЮЩИЕ ПОТЕНЦИАЛЬНУЮ ОПАСНОСТЬ ДЛЯ ЖИЗНИ И ЗДОРОВЬЯ НАСЕЛЕНИЯ"</w:t>
      </w:r>
    </w:p>
    <w:p w14:paraId="05502D80" w14:textId="77777777" w:rsidR="006C4250" w:rsidRPr="006C4250" w:rsidRDefault="006C4250" w:rsidP="006C4250">
      <w:pPr>
        <w:pStyle w:val="ConsPlusNormal"/>
      </w:pPr>
    </w:p>
    <w:p w14:paraId="6FEE484F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1. Особенности осуществления административной процедуры:</w:t>
      </w:r>
    </w:p>
    <w:p w14:paraId="23590379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6C4250">
        <w:t>РЦГЭиОЗ</w:t>
      </w:r>
      <w:proofErr w:type="spellEnd"/>
      <w:r w:rsidRPr="006C4250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28E70DB4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3057693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Закон Республики Беларусь от 28 октября 2008 г. N 433-З "Об основах административных процедур";</w:t>
      </w:r>
    </w:p>
    <w:p w14:paraId="43A2CA7B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Закон Республики Беларусь от 7 января 2012 г. N 340-З "О санитарно-эпидемиологическом благополучии населения";</w:t>
      </w:r>
    </w:p>
    <w:p w14:paraId="573EABCC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1A518628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4494663A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постановление Министерства здравоохранения Республики Беларусь от 17 июля 2012 г. N 104 "Об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N 75";</w:t>
      </w:r>
    </w:p>
    <w:p w14:paraId="0C2293AB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14:paraId="2587BD5F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6378AC78" w14:textId="77777777" w:rsidR="006C4250" w:rsidRPr="006C4250" w:rsidRDefault="006C4250" w:rsidP="006C425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3225"/>
        <w:gridCol w:w="2955"/>
      </w:tblGrid>
      <w:tr w:rsidR="006C4250" w:rsidRPr="006C4250" w14:paraId="6CD1BC2F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51F6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Наименование документа и (или) сведений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0018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Требования, предъявляемые к документу и (или) сведениям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5543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Форма и порядок представления документа и (или) сведений</w:t>
            </w:r>
          </w:p>
        </w:tc>
      </w:tr>
      <w:tr w:rsidR="006C4250" w:rsidRPr="006C4250" w14:paraId="2BD3AAE8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56E7" w14:textId="77777777" w:rsidR="006C4250" w:rsidRPr="006C4250" w:rsidRDefault="006C4250" w:rsidP="00255EA1">
            <w:pPr>
              <w:pStyle w:val="ConsPlusNormal"/>
            </w:pPr>
            <w:r w:rsidRPr="006C4250">
              <w:t>заявление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B142" w14:textId="77777777" w:rsidR="006C4250" w:rsidRPr="006C4250" w:rsidRDefault="006C4250" w:rsidP="00255EA1">
            <w:pPr>
              <w:pStyle w:val="ConsPlusNormal"/>
            </w:pPr>
            <w:r w:rsidRPr="006C4250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2CE8" w14:textId="77777777" w:rsidR="006C4250" w:rsidRPr="006C4250" w:rsidRDefault="006C4250" w:rsidP="00255EA1">
            <w:pPr>
              <w:pStyle w:val="ConsPlusNormal"/>
            </w:pPr>
            <w:r w:rsidRPr="006C4250">
              <w:t>в письменной форме:</w:t>
            </w:r>
            <w:r w:rsidRPr="006C4250">
              <w:br/>
            </w:r>
            <w:r w:rsidRPr="006C4250">
              <w:br/>
              <w:t>в ходе приема заинтересованного лица;</w:t>
            </w:r>
            <w:r w:rsidRPr="006C4250">
              <w:br/>
            </w:r>
            <w:r w:rsidRPr="006C4250">
              <w:br/>
              <w:t>по почте;</w:t>
            </w:r>
            <w:r w:rsidRPr="006C4250">
              <w:br/>
            </w:r>
            <w:r w:rsidRPr="006C4250">
              <w:br/>
              <w:t>нарочным (курьером)</w:t>
            </w:r>
          </w:p>
        </w:tc>
      </w:tr>
      <w:tr w:rsidR="006C4250" w:rsidRPr="006C4250" w14:paraId="16861D9C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4C09" w14:textId="77777777" w:rsidR="006C4250" w:rsidRPr="006C4250" w:rsidRDefault="006C4250" w:rsidP="00255EA1">
            <w:pPr>
              <w:pStyle w:val="ConsPlusNormal"/>
            </w:pPr>
            <w:r w:rsidRPr="006C4250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F999" w14:textId="77777777" w:rsidR="006C4250" w:rsidRPr="006C4250" w:rsidRDefault="006C4250" w:rsidP="00255EA1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0DAA" w14:textId="77777777" w:rsidR="006C4250" w:rsidRPr="006C4250" w:rsidRDefault="006C4250" w:rsidP="00255EA1">
            <w:pPr>
              <w:pStyle w:val="ConsPlusNormal"/>
            </w:pPr>
          </w:p>
        </w:tc>
      </w:tr>
    </w:tbl>
    <w:p w14:paraId="322A9DE6" w14:textId="77777777" w:rsidR="006C4250" w:rsidRPr="006C4250" w:rsidRDefault="006C4250" w:rsidP="006C4250">
      <w:pPr>
        <w:pStyle w:val="ConsPlusNormal"/>
        <w:ind w:firstLine="540"/>
        <w:jc w:val="both"/>
      </w:pPr>
    </w:p>
    <w:p w14:paraId="27F84B2F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lastRenderedPageBreak/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7B69209D" w14:textId="77777777" w:rsidR="006C4250" w:rsidRPr="006C4250" w:rsidRDefault="006C4250" w:rsidP="006C4250">
      <w:pPr>
        <w:pStyle w:val="ConsPlusNormal"/>
        <w:ind w:firstLine="540"/>
        <w:jc w:val="both"/>
      </w:pPr>
    </w:p>
    <w:p w14:paraId="0B151F60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44614E90" w14:textId="77777777" w:rsidR="006C4250" w:rsidRPr="006C4250" w:rsidRDefault="006C4250" w:rsidP="006C425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1418"/>
        <w:gridCol w:w="2451"/>
      </w:tblGrid>
      <w:tr w:rsidR="006C4250" w:rsidRPr="006C4250" w14:paraId="2C88520A" w14:textId="77777777" w:rsidTr="006C4250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B5FD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9648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Срок действия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2D29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Форма представления</w:t>
            </w:r>
          </w:p>
        </w:tc>
      </w:tr>
      <w:tr w:rsidR="006C4250" w:rsidRPr="006C4250" w14:paraId="54B0A323" w14:textId="77777777" w:rsidTr="006C4250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22CD" w14:textId="77777777" w:rsidR="006C4250" w:rsidRPr="006C4250" w:rsidRDefault="006C4250" w:rsidP="00255EA1">
            <w:pPr>
              <w:pStyle w:val="ConsPlusNormal"/>
            </w:pPr>
            <w:r w:rsidRPr="006C4250">
              <w:t>санитарно-гигиеническое заключение (положительное)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CBCB" w14:textId="77777777" w:rsidR="006C4250" w:rsidRPr="006C4250" w:rsidRDefault="006C4250" w:rsidP="00255EA1">
            <w:pPr>
              <w:pStyle w:val="ConsPlusNormal"/>
            </w:pPr>
            <w:r w:rsidRPr="006C4250">
              <w:t>3 года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02DC" w14:textId="77777777" w:rsidR="006C4250" w:rsidRPr="006C4250" w:rsidRDefault="006C4250" w:rsidP="00255EA1">
            <w:pPr>
              <w:pStyle w:val="ConsPlusNormal"/>
            </w:pPr>
            <w:r w:rsidRPr="006C4250">
              <w:t>письменная</w:t>
            </w:r>
          </w:p>
        </w:tc>
      </w:tr>
      <w:tr w:rsidR="006C4250" w:rsidRPr="006C4250" w14:paraId="02985907" w14:textId="77777777" w:rsidTr="006C4250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612A" w14:textId="77777777" w:rsidR="006C4250" w:rsidRPr="006C4250" w:rsidRDefault="006C4250" w:rsidP="00255EA1">
            <w:pPr>
              <w:pStyle w:val="ConsPlusNormal"/>
            </w:pPr>
            <w:r w:rsidRPr="006C4250">
              <w:t>санитарно-гигиеническое заключение (отрицательное)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4DDE" w14:textId="77777777" w:rsidR="006C4250" w:rsidRPr="006C4250" w:rsidRDefault="006C4250" w:rsidP="00255EA1">
            <w:pPr>
              <w:pStyle w:val="ConsPlusNormal"/>
            </w:pPr>
            <w:r w:rsidRPr="006C4250">
              <w:t>3 года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0DAC" w14:textId="77777777" w:rsidR="006C4250" w:rsidRPr="006C4250" w:rsidRDefault="006C4250" w:rsidP="00255EA1">
            <w:pPr>
              <w:pStyle w:val="ConsPlusNormal"/>
            </w:pPr>
          </w:p>
        </w:tc>
      </w:tr>
    </w:tbl>
    <w:p w14:paraId="299C1758" w14:textId="77777777" w:rsidR="006C4250" w:rsidRPr="006C4250" w:rsidRDefault="006C4250" w:rsidP="006C4250">
      <w:pPr>
        <w:pStyle w:val="ConsPlusNormal"/>
        <w:ind w:firstLine="540"/>
        <w:jc w:val="both"/>
      </w:pPr>
    </w:p>
    <w:p w14:paraId="64384E7B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14:paraId="5F27A869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4.1. затраты, непосредственно связанные с оказанием услуг (работ) при осуществлении административной процедуры:</w:t>
      </w:r>
    </w:p>
    <w:p w14:paraId="0F74BB49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C418BA8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материалы, используемые при оказании услуг при осуществлении административной процедуры;</w:t>
      </w:r>
    </w:p>
    <w:p w14:paraId="49975EFB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4F23B0CE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27429EB6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коммунальные услуги;</w:t>
      </w:r>
    </w:p>
    <w:p w14:paraId="41CF77B8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услуги связи;</w:t>
      </w:r>
    </w:p>
    <w:p w14:paraId="4F30B23F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транспортные затраты;</w:t>
      </w:r>
    </w:p>
    <w:p w14:paraId="1A330404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иные услуги сторонних организаций (в том числе охрана, текущий ремонт и обслуживание);</w:t>
      </w:r>
    </w:p>
    <w:p w14:paraId="322DBADC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командировочные расходы;</w:t>
      </w:r>
    </w:p>
    <w:p w14:paraId="1F66669C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367B3C99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30D08FD3" w14:textId="77777777" w:rsidR="006C4250" w:rsidRPr="006C4250" w:rsidRDefault="006C4250" w:rsidP="006C4250">
      <w:pPr>
        <w:pStyle w:val="ConsPlusNormal"/>
        <w:ind w:firstLine="540"/>
        <w:jc w:val="both"/>
      </w:pPr>
      <w:r w:rsidRPr="006C4250">
        <w:t>5. Порядок подачи (отзыва) административной жалобы:</w:t>
      </w:r>
    </w:p>
    <w:p w14:paraId="4C2A6E1D" w14:textId="77777777" w:rsidR="006C4250" w:rsidRPr="006C4250" w:rsidRDefault="006C4250" w:rsidP="006C425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210"/>
      </w:tblGrid>
      <w:tr w:rsidR="006C4250" w:rsidRPr="006C4250" w14:paraId="6B44BC28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2DEC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72FA" w14:textId="77777777" w:rsidR="006C4250" w:rsidRPr="006C4250" w:rsidRDefault="006C4250" w:rsidP="00255EA1">
            <w:pPr>
              <w:pStyle w:val="ConsPlusNormal"/>
              <w:jc w:val="center"/>
            </w:pPr>
            <w:r w:rsidRPr="006C4250">
              <w:t>Форма подачи (отзыва) административной жалобы (электронная и (или) письменная форма)</w:t>
            </w:r>
          </w:p>
        </w:tc>
      </w:tr>
      <w:tr w:rsidR="006C4250" w:rsidRPr="006C4250" w14:paraId="279FECB3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347B" w14:textId="77777777" w:rsidR="006C4250" w:rsidRPr="006C4250" w:rsidRDefault="006C4250" w:rsidP="00255EA1">
            <w:pPr>
              <w:pStyle w:val="ConsPlusNormal"/>
            </w:pPr>
            <w:r w:rsidRPr="006C4250"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 w:rsidRPr="006C4250">
              <w:t>РЦГЭиОЗ</w:t>
            </w:r>
            <w:proofErr w:type="spellEnd"/>
            <w:r w:rsidRPr="006C4250">
              <w:t>;</w:t>
            </w:r>
            <w:r w:rsidRPr="006C4250">
              <w:br/>
            </w:r>
            <w:r w:rsidRPr="006C4250">
              <w:br/>
              <w:t>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6C4250">
              <w:br/>
            </w:r>
            <w:r w:rsidRPr="006C4250">
              <w:br/>
              <w:t xml:space="preserve">ГУ </w:t>
            </w:r>
            <w:proofErr w:type="spellStart"/>
            <w:r w:rsidRPr="006C4250">
              <w:t>РЦГЭиОЗ</w:t>
            </w:r>
            <w:proofErr w:type="spellEnd"/>
            <w:r w:rsidRPr="006C4250"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6C4250">
              <w:br/>
            </w:r>
            <w:r w:rsidRPr="006C4250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2686" w14:textId="77777777" w:rsidR="006C4250" w:rsidRPr="006C4250" w:rsidRDefault="006C4250" w:rsidP="00255EA1">
            <w:pPr>
              <w:pStyle w:val="ConsPlusNormal"/>
            </w:pPr>
            <w:r w:rsidRPr="006C4250">
              <w:t>письменная</w:t>
            </w:r>
          </w:p>
        </w:tc>
      </w:tr>
    </w:tbl>
    <w:p w14:paraId="3D4858FB" w14:textId="77777777" w:rsidR="00111404" w:rsidRDefault="00111404" w:rsidP="00BE1041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C425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7634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C69B9"/>
    <w:rsid w:val="00111404"/>
    <w:rsid w:val="00117240"/>
    <w:rsid w:val="001E15B5"/>
    <w:rsid w:val="00342113"/>
    <w:rsid w:val="00342416"/>
    <w:rsid w:val="00395FC2"/>
    <w:rsid w:val="00465C22"/>
    <w:rsid w:val="00537368"/>
    <w:rsid w:val="006A51D6"/>
    <w:rsid w:val="006B6D29"/>
    <w:rsid w:val="006C4250"/>
    <w:rsid w:val="006D2B18"/>
    <w:rsid w:val="00817491"/>
    <w:rsid w:val="008A6FDF"/>
    <w:rsid w:val="008B7F5F"/>
    <w:rsid w:val="008D3DD7"/>
    <w:rsid w:val="00980FD3"/>
    <w:rsid w:val="009D754F"/>
    <w:rsid w:val="009F2925"/>
    <w:rsid w:val="00A63650"/>
    <w:rsid w:val="00B04B6F"/>
    <w:rsid w:val="00B9307C"/>
    <w:rsid w:val="00BC5095"/>
    <w:rsid w:val="00BD322C"/>
    <w:rsid w:val="00BE1041"/>
    <w:rsid w:val="00D24BEB"/>
    <w:rsid w:val="00D95DBE"/>
    <w:rsid w:val="00E32433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CF3"/>
  <w15:docId w15:val="{90BC30AA-AB02-4FFE-950F-BF42487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E32433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8</cp:revision>
  <dcterms:created xsi:type="dcterms:W3CDTF">2023-06-22T05:36:00Z</dcterms:created>
  <dcterms:modified xsi:type="dcterms:W3CDTF">2025-01-17T12:24:00Z</dcterms:modified>
</cp:coreProperties>
</file>