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7F7" w:rsidRPr="006C20B3" w:rsidRDefault="000F07F7" w:rsidP="00897FAE">
      <w:pPr>
        <w:shd w:val="clear" w:color="auto" w:fill="FFFFFF"/>
        <w:ind w:right="6"/>
        <w:jc w:val="center"/>
        <w:rPr>
          <w:b/>
          <w:sz w:val="30"/>
          <w:szCs w:val="30"/>
        </w:rPr>
      </w:pPr>
      <w:r w:rsidRPr="006C20B3">
        <w:rPr>
          <w:b/>
          <w:bCs/>
          <w:sz w:val="30"/>
          <w:szCs w:val="30"/>
        </w:rPr>
        <w:t>Информационная карта проекта (паспорт проекта):</w:t>
      </w:r>
    </w:p>
    <w:p w:rsidR="000F07F7" w:rsidRPr="009F7708" w:rsidRDefault="000F07F7" w:rsidP="00CD3CFA">
      <w:pPr>
        <w:shd w:val="clear" w:color="auto" w:fill="FFFFFF"/>
        <w:tabs>
          <w:tab w:val="left" w:pos="709"/>
          <w:tab w:val="left" w:pos="10920"/>
        </w:tabs>
        <w:ind w:left="5" w:right="5" w:firstLine="562"/>
        <w:jc w:val="both"/>
        <w:rPr>
          <w:spacing w:val="9"/>
          <w:sz w:val="26"/>
          <w:szCs w:val="26"/>
          <w:u w:val="single"/>
        </w:rPr>
      </w:pPr>
      <w:r>
        <w:rPr>
          <w:spacing w:val="9"/>
          <w:sz w:val="26"/>
          <w:szCs w:val="26"/>
        </w:rPr>
        <w:t xml:space="preserve"> </w:t>
      </w:r>
      <w:r>
        <w:rPr>
          <w:spacing w:val="9"/>
          <w:sz w:val="26"/>
          <w:szCs w:val="26"/>
        </w:rPr>
        <w:tab/>
      </w:r>
      <w:r>
        <w:rPr>
          <w:spacing w:val="9"/>
          <w:sz w:val="26"/>
          <w:szCs w:val="26"/>
        </w:rPr>
        <w:tab/>
        <w:t xml:space="preserve">            </w:t>
      </w:r>
      <w:r>
        <w:rPr>
          <w:spacing w:val="9"/>
          <w:sz w:val="26"/>
          <w:szCs w:val="26"/>
          <w:u w:val="single"/>
        </w:rPr>
        <w:t>Жабинковский</w:t>
      </w:r>
      <w:r w:rsidRPr="009F7708">
        <w:rPr>
          <w:spacing w:val="9"/>
          <w:sz w:val="26"/>
          <w:szCs w:val="26"/>
          <w:u w:val="single"/>
        </w:rPr>
        <w:t xml:space="preserve"> район</w:t>
      </w:r>
    </w:p>
    <w:p w:rsidR="000F07F7" w:rsidRPr="00CD3CFA" w:rsidRDefault="000F07F7" w:rsidP="00CD3CFA">
      <w:pPr>
        <w:shd w:val="clear" w:color="auto" w:fill="FFFFFF"/>
        <w:tabs>
          <w:tab w:val="left" w:pos="11430"/>
        </w:tabs>
        <w:ind w:left="5" w:right="5" w:firstLine="562"/>
        <w:jc w:val="both"/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</w:t>
      </w:r>
      <w:r w:rsidRPr="00CD3CFA">
        <w:t>Область</w:t>
      </w:r>
      <w:r>
        <w:t xml:space="preserve"> (город, район)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39"/>
        <w:gridCol w:w="4962"/>
        <w:gridCol w:w="5103"/>
      </w:tblGrid>
      <w:tr w:rsidR="000F07F7" w:rsidTr="00713E95">
        <w:trPr>
          <w:trHeight w:val="629"/>
        </w:trPr>
        <w:tc>
          <w:tcPr>
            <w:tcW w:w="4639" w:type="dxa"/>
          </w:tcPr>
          <w:p w:rsidR="000F07F7" w:rsidRPr="00713E95" w:rsidRDefault="000F07F7" w:rsidP="00713E95">
            <w:pPr>
              <w:tabs>
                <w:tab w:val="left" w:pos="709"/>
              </w:tabs>
              <w:ind w:right="5"/>
              <w:rPr>
                <w:b/>
                <w:lang w:eastAsia="en-US"/>
              </w:rPr>
            </w:pPr>
            <w:r w:rsidRPr="00713E95">
              <w:rPr>
                <w:b/>
                <w:lang w:eastAsia="en-US"/>
              </w:rPr>
              <w:t>Территория проекта,</w:t>
            </w:r>
          </w:p>
          <w:p w:rsidR="000F07F7" w:rsidRPr="00BD5745" w:rsidRDefault="000F07F7" w:rsidP="00713E95">
            <w:pPr>
              <w:tabs>
                <w:tab w:val="left" w:pos="709"/>
              </w:tabs>
              <w:ind w:right="5"/>
              <w:rPr>
                <w:lang w:eastAsia="en-US"/>
              </w:rPr>
            </w:pPr>
            <w:r w:rsidRPr="00713E95">
              <w:rPr>
                <w:b/>
                <w:lang w:eastAsia="en-US"/>
              </w:rPr>
              <w:t xml:space="preserve"> название проекта</w:t>
            </w:r>
          </w:p>
        </w:tc>
        <w:tc>
          <w:tcPr>
            <w:tcW w:w="10065" w:type="dxa"/>
            <w:gridSpan w:val="2"/>
          </w:tcPr>
          <w:p w:rsidR="000F07F7" w:rsidRPr="00713E95" w:rsidRDefault="000F07F7" w:rsidP="00C14057">
            <w:pPr>
              <w:rPr>
                <w:lang w:val="be-BY" w:eastAsia="en-US"/>
              </w:rPr>
            </w:pPr>
            <w:r w:rsidRPr="00713E95">
              <w:rPr>
                <w:lang w:val="be-BY" w:eastAsia="en-US"/>
              </w:rPr>
              <w:t>г.Жабинка</w:t>
            </w:r>
          </w:p>
          <w:p w:rsidR="000F07F7" w:rsidRPr="00042569" w:rsidRDefault="000F07F7" w:rsidP="00C14057">
            <w:pPr>
              <w:rPr>
                <w:lang w:eastAsia="en-US"/>
              </w:rPr>
            </w:pPr>
            <w:r w:rsidRPr="00713E95">
              <w:rPr>
                <w:lang w:val="be-BY" w:eastAsia="en-US"/>
              </w:rPr>
              <w:t>Проект “</w:t>
            </w:r>
            <w:r>
              <w:rPr>
                <w:lang w:val="be-BY" w:eastAsia="en-US"/>
              </w:rPr>
              <w:t>Жабинка</w:t>
            </w:r>
            <w:r w:rsidRPr="00713E95">
              <w:rPr>
                <w:lang w:val="be-BY" w:eastAsia="en-US"/>
              </w:rPr>
              <w:t xml:space="preserve"> – здоровый город”</w:t>
            </w:r>
            <w:r w:rsidRPr="0004256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на 2020-2024 годы</w:t>
            </w:r>
          </w:p>
        </w:tc>
      </w:tr>
      <w:tr w:rsidR="000F07F7" w:rsidTr="00713E95">
        <w:tc>
          <w:tcPr>
            <w:tcW w:w="4639" w:type="dxa"/>
          </w:tcPr>
          <w:p w:rsidR="000F07F7" w:rsidRPr="00BD5745" w:rsidRDefault="000F07F7" w:rsidP="00713E95">
            <w:pPr>
              <w:tabs>
                <w:tab w:val="left" w:pos="709"/>
              </w:tabs>
              <w:ind w:right="5"/>
              <w:rPr>
                <w:lang w:eastAsia="en-US"/>
              </w:rPr>
            </w:pPr>
            <w:r w:rsidRPr="00BD5745">
              <w:rPr>
                <w:lang w:eastAsia="en-US"/>
              </w:rPr>
              <w:t>Дата начала реализации проекта (дата, номер соответствующего документа)</w:t>
            </w:r>
          </w:p>
        </w:tc>
        <w:tc>
          <w:tcPr>
            <w:tcW w:w="10065" w:type="dxa"/>
            <w:gridSpan w:val="2"/>
          </w:tcPr>
          <w:p w:rsidR="000F07F7" w:rsidRPr="009F7708" w:rsidRDefault="000F07F7" w:rsidP="00713E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решение Жабинковского райисполкома от 29 ноября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lang w:eastAsia="en-US"/>
                </w:rPr>
                <w:t>2013 г</w:t>
              </w:r>
            </w:smartTag>
            <w:r>
              <w:rPr>
                <w:lang w:eastAsia="en-US"/>
              </w:rPr>
              <w:t>. № 1844</w:t>
            </w:r>
            <w:r w:rsidRPr="009F7708">
              <w:rPr>
                <w:lang w:eastAsia="en-US"/>
              </w:rPr>
              <w:t xml:space="preserve"> «</w:t>
            </w:r>
            <w:r>
              <w:rPr>
                <w:lang w:eastAsia="en-US"/>
              </w:rPr>
              <w:t>Об утверждении проекта «Здоровые граждане</w:t>
            </w:r>
            <w:r w:rsidRPr="009F7708">
              <w:rPr>
                <w:lang w:eastAsia="en-US"/>
              </w:rPr>
              <w:t xml:space="preserve"> – здоровый город»</w:t>
            </w:r>
            <w:r>
              <w:rPr>
                <w:lang w:eastAsia="en-US"/>
              </w:rPr>
              <w:t>, решение Жабинковского райисполкома от 26.11.2019 №1619 «О реализации проекта «Жабинка – здоровый город»»</w:t>
            </w:r>
          </w:p>
        </w:tc>
      </w:tr>
      <w:tr w:rsidR="000F07F7" w:rsidTr="00713E95">
        <w:tc>
          <w:tcPr>
            <w:tcW w:w="4639" w:type="dxa"/>
          </w:tcPr>
          <w:p w:rsidR="000F07F7" w:rsidRPr="00BD5745" w:rsidRDefault="000F07F7" w:rsidP="007B169D">
            <w:pPr>
              <w:rPr>
                <w:lang w:eastAsia="en-US"/>
              </w:rPr>
            </w:pPr>
            <w:r w:rsidRPr="00713E95">
              <w:rPr>
                <w:b/>
              </w:rPr>
              <w:t>Коллектив проекта «Здоровые города»:</w:t>
            </w:r>
          </w:p>
        </w:tc>
        <w:tc>
          <w:tcPr>
            <w:tcW w:w="10065" w:type="dxa"/>
            <w:gridSpan w:val="2"/>
          </w:tcPr>
          <w:p w:rsidR="000F07F7" w:rsidRPr="00BD5745" w:rsidRDefault="000F07F7" w:rsidP="00713E95">
            <w:pPr>
              <w:jc w:val="both"/>
              <w:rPr>
                <w:lang w:eastAsia="en-US"/>
              </w:rPr>
            </w:pPr>
          </w:p>
        </w:tc>
      </w:tr>
      <w:tr w:rsidR="000F07F7" w:rsidTr="00713E95">
        <w:tc>
          <w:tcPr>
            <w:tcW w:w="4639" w:type="dxa"/>
          </w:tcPr>
          <w:p w:rsidR="000F07F7" w:rsidRPr="00BD5745" w:rsidRDefault="000F07F7" w:rsidP="0030388D">
            <w:r w:rsidRPr="00BD5745">
              <w:t>ФИО, должность, контактные данные должностного лица, ответственного за проект «Здоровые города»</w:t>
            </w:r>
          </w:p>
          <w:p w:rsidR="000F07F7" w:rsidRPr="00BD5745" w:rsidRDefault="000F07F7" w:rsidP="007B169D">
            <w:pPr>
              <w:rPr>
                <w:lang w:eastAsia="en-US"/>
              </w:rPr>
            </w:pPr>
            <w:r w:rsidRPr="00BD5745">
              <w:t xml:space="preserve">в городе </w:t>
            </w:r>
          </w:p>
        </w:tc>
        <w:tc>
          <w:tcPr>
            <w:tcW w:w="10065" w:type="dxa"/>
            <w:gridSpan w:val="2"/>
          </w:tcPr>
          <w:p w:rsidR="000F07F7" w:rsidRDefault="000F07F7" w:rsidP="00713E95">
            <w:pPr>
              <w:jc w:val="both"/>
              <w:rPr>
                <w:bCs/>
                <w:color w:val="111111"/>
                <w:lang w:eastAsia="en-US"/>
              </w:rPr>
            </w:pPr>
            <w:proofErr w:type="spellStart"/>
            <w:r>
              <w:rPr>
                <w:bCs/>
                <w:color w:val="111111"/>
                <w:lang w:eastAsia="en-US"/>
              </w:rPr>
              <w:t>Онуфриюк</w:t>
            </w:r>
            <w:proofErr w:type="spellEnd"/>
            <w:r>
              <w:rPr>
                <w:bCs/>
                <w:color w:val="111111"/>
                <w:lang w:eastAsia="en-US"/>
              </w:rPr>
              <w:t xml:space="preserve"> А.С. – заместитель председателя райисполкома, тел. (801641) 25141</w:t>
            </w:r>
          </w:p>
          <w:p w:rsidR="000F07F7" w:rsidRPr="00713E95" w:rsidRDefault="000F07F7" w:rsidP="00713E95">
            <w:pPr>
              <w:jc w:val="both"/>
              <w:rPr>
                <w:bCs/>
                <w:color w:val="111111"/>
                <w:lang w:eastAsia="en-US"/>
              </w:rPr>
            </w:pPr>
            <w:proofErr w:type="spellStart"/>
            <w:r w:rsidRPr="00713E95">
              <w:rPr>
                <w:bCs/>
                <w:color w:val="111111"/>
                <w:lang w:eastAsia="en-US"/>
              </w:rPr>
              <w:t>Шостик</w:t>
            </w:r>
            <w:proofErr w:type="spellEnd"/>
            <w:r w:rsidRPr="00713E95">
              <w:rPr>
                <w:bCs/>
                <w:color w:val="111111"/>
                <w:lang w:eastAsia="en-US"/>
              </w:rPr>
              <w:t xml:space="preserve"> Н.П.</w:t>
            </w:r>
            <w:r>
              <w:rPr>
                <w:bCs/>
                <w:color w:val="111111"/>
                <w:lang w:eastAsia="en-US"/>
              </w:rPr>
              <w:t xml:space="preserve"> - г</w:t>
            </w:r>
            <w:r w:rsidRPr="00713E95">
              <w:rPr>
                <w:bCs/>
                <w:color w:val="111111"/>
                <w:lang w:eastAsia="en-US"/>
              </w:rPr>
              <w:t xml:space="preserve">лавный государственный санитарный врач Жабинковского района, тел (8 01641) </w:t>
            </w:r>
            <w:r>
              <w:rPr>
                <w:bCs/>
                <w:color w:val="111111"/>
                <w:lang w:eastAsia="en-US"/>
              </w:rPr>
              <w:t>32396</w:t>
            </w:r>
          </w:p>
          <w:p w:rsidR="000F07F7" w:rsidRPr="00713E95" w:rsidRDefault="000F07F7" w:rsidP="00713E95">
            <w:pPr>
              <w:jc w:val="both"/>
              <w:rPr>
                <w:b/>
                <w:lang w:val="be-BY" w:eastAsia="en-US"/>
              </w:rPr>
            </w:pPr>
          </w:p>
        </w:tc>
      </w:tr>
      <w:tr w:rsidR="000F07F7" w:rsidTr="00713E95">
        <w:tc>
          <w:tcPr>
            <w:tcW w:w="4639" w:type="dxa"/>
          </w:tcPr>
          <w:p w:rsidR="000F07F7" w:rsidRPr="00BD5745" w:rsidRDefault="000F07F7" w:rsidP="005A58D1">
            <w:proofErr w:type="spellStart"/>
            <w:r w:rsidRPr="00BD5745">
              <w:t>Межсекторальная</w:t>
            </w:r>
            <w:proofErr w:type="spellEnd"/>
            <w:r w:rsidRPr="00BD5745">
              <w:t xml:space="preserve"> координационная группа или партнерская группа, оказывающая поддержку</w:t>
            </w:r>
          </w:p>
          <w:p w:rsidR="000F07F7" w:rsidRPr="00BD5745" w:rsidRDefault="000F07F7" w:rsidP="00F17697">
            <w:pPr>
              <w:rPr>
                <w:lang w:eastAsia="en-US"/>
              </w:rPr>
            </w:pPr>
            <w:r w:rsidRPr="00BD5745">
              <w:t>проекту «Здоровые города» в городе (какие лица и организации входят в состав. Названия основных организаций )</w:t>
            </w:r>
          </w:p>
        </w:tc>
        <w:tc>
          <w:tcPr>
            <w:tcW w:w="10065" w:type="dxa"/>
            <w:gridSpan w:val="2"/>
          </w:tcPr>
          <w:p w:rsidR="000F07F7" w:rsidRPr="00713E95" w:rsidRDefault="000F07F7" w:rsidP="00042569">
            <w:pPr>
              <w:rPr>
                <w:lang w:val="be-BY" w:eastAsia="en-US"/>
              </w:rPr>
            </w:pPr>
            <w:r>
              <w:rPr>
                <w:lang w:val="be-BY" w:eastAsia="en-US"/>
              </w:rPr>
              <w:t>Межведомственный координационн</w:t>
            </w:r>
            <w:r w:rsidRPr="00713E95">
              <w:rPr>
                <w:lang w:val="be-BY" w:eastAsia="en-US"/>
              </w:rPr>
              <w:t xml:space="preserve">ый </w:t>
            </w:r>
            <w:r>
              <w:rPr>
                <w:lang w:val="be-BY" w:eastAsia="en-US"/>
              </w:rPr>
              <w:t>с</w:t>
            </w:r>
            <w:r w:rsidRPr="00713E95">
              <w:rPr>
                <w:lang w:val="be-BY" w:eastAsia="en-US"/>
              </w:rPr>
              <w:t xml:space="preserve">овет по </w:t>
            </w:r>
            <w:r>
              <w:rPr>
                <w:lang w:val="be-BY" w:eastAsia="en-US"/>
              </w:rPr>
              <w:t xml:space="preserve">реализации проекта </w:t>
            </w:r>
            <w:r>
              <w:rPr>
                <w:lang w:eastAsia="en-US"/>
              </w:rPr>
              <w:t xml:space="preserve">«Жабинка – здоровый город» </w:t>
            </w:r>
            <w:r w:rsidRPr="00713E95">
              <w:rPr>
                <w:lang w:val="be-BY" w:eastAsia="en-US"/>
              </w:rPr>
              <w:t xml:space="preserve"> в составе 16 чел.: </w:t>
            </w:r>
          </w:p>
          <w:p w:rsidR="000F07F7" w:rsidRPr="00713E95" w:rsidRDefault="000F07F7" w:rsidP="00042569">
            <w:pPr>
              <w:rPr>
                <w:lang w:val="be-BY" w:eastAsia="en-US"/>
              </w:rPr>
            </w:pPr>
            <w:r w:rsidRPr="00713E95">
              <w:rPr>
                <w:lang w:val="be-BY" w:eastAsia="en-US"/>
              </w:rPr>
              <w:t>заместитель председате</w:t>
            </w:r>
            <w:r>
              <w:rPr>
                <w:lang w:val="be-BY" w:eastAsia="en-US"/>
              </w:rPr>
              <w:t>ля Жабинковского райисполкома (</w:t>
            </w:r>
            <w:r w:rsidRPr="00713E95">
              <w:rPr>
                <w:lang w:val="be-BY" w:eastAsia="en-US"/>
              </w:rPr>
              <w:t xml:space="preserve">председатель </w:t>
            </w:r>
            <w:r>
              <w:rPr>
                <w:lang w:val="be-BY" w:eastAsia="en-US"/>
              </w:rPr>
              <w:t>с</w:t>
            </w:r>
            <w:r w:rsidRPr="00713E95">
              <w:rPr>
                <w:lang w:val="be-BY" w:eastAsia="en-US"/>
              </w:rPr>
              <w:t>овета);</w:t>
            </w:r>
          </w:p>
          <w:p w:rsidR="000F07F7" w:rsidRPr="00713E95" w:rsidRDefault="000F07F7" w:rsidP="00042569">
            <w:pPr>
              <w:rPr>
                <w:lang w:val="be-BY" w:eastAsia="en-US"/>
              </w:rPr>
            </w:pPr>
            <w:r w:rsidRPr="00713E95">
              <w:rPr>
                <w:lang w:val="be-BY" w:eastAsia="en-US"/>
              </w:rPr>
              <w:t xml:space="preserve">главный государственный санитарный врач Жабинковского района (заместитель председателя </w:t>
            </w:r>
            <w:r>
              <w:rPr>
                <w:lang w:val="be-BY" w:eastAsia="en-US"/>
              </w:rPr>
              <w:t>с</w:t>
            </w:r>
            <w:r w:rsidRPr="00713E95">
              <w:rPr>
                <w:lang w:val="be-BY" w:eastAsia="en-US"/>
              </w:rPr>
              <w:t xml:space="preserve">овета;  </w:t>
            </w:r>
          </w:p>
          <w:p w:rsidR="000F07F7" w:rsidRDefault="000F07F7" w:rsidP="00042569">
            <w:pPr>
              <w:rPr>
                <w:lang w:val="be-BY" w:eastAsia="en-US"/>
              </w:rPr>
            </w:pPr>
            <w:r>
              <w:rPr>
                <w:lang w:val="be-BY" w:eastAsia="en-US"/>
              </w:rPr>
              <w:t xml:space="preserve">психолог </w:t>
            </w:r>
            <w:r w:rsidRPr="00713E95">
              <w:rPr>
                <w:lang w:val="be-BY" w:eastAsia="en-US"/>
              </w:rPr>
              <w:t xml:space="preserve"> УЗ «Жабинковская ЦРБ” (секретарь </w:t>
            </w:r>
            <w:r>
              <w:rPr>
                <w:lang w:val="be-BY" w:eastAsia="en-US"/>
              </w:rPr>
              <w:t>с</w:t>
            </w:r>
            <w:r w:rsidRPr="00713E95">
              <w:rPr>
                <w:lang w:val="be-BY" w:eastAsia="en-US"/>
              </w:rPr>
              <w:t>овета);</w:t>
            </w:r>
          </w:p>
          <w:p w:rsidR="000F07F7" w:rsidRDefault="000F07F7" w:rsidP="00042569">
            <w:pPr>
              <w:rPr>
                <w:lang w:val="be-BY" w:eastAsia="en-US"/>
              </w:rPr>
            </w:pPr>
            <w:r>
              <w:rPr>
                <w:lang w:val="be-BY" w:eastAsia="en-US"/>
              </w:rPr>
              <w:t>заместитель председателя райисполкома  по экономическим вопросам;</w:t>
            </w:r>
          </w:p>
          <w:p w:rsidR="000F07F7" w:rsidRPr="00713E95" w:rsidRDefault="000F07F7" w:rsidP="00042569">
            <w:pPr>
              <w:rPr>
                <w:lang w:val="be-BY" w:eastAsia="en-US"/>
              </w:rPr>
            </w:pPr>
            <w:r>
              <w:rPr>
                <w:lang w:val="be-BY" w:eastAsia="en-US"/>
              </w:rPr>
              <w:t>заместитель председателя райисполкома  по вопросам архитектуры, строительства и ЖКХ;</w:t>
            </w:r>
          </w:p>
          <w:p w:rsidR="000F07F7" w:rsidRPr="00713E95" w:rsidRDefault="000F07F7" w:rsidP="00EE7BE4">
            <w:pPr>
              <w:rPr>
                <w:lang w:val="be-BY" w:eastAsia="en-US"/>
              </w:rPr>
            </w:pPr>
            <w:r w:rsidRPr="00713E95">
              <w:rPr>
                <w:lang w:val="be-BY" w:eastAsia="en-US"/>
              </w:rPr>
              <w:t>начальник отдела идеологической работы, культуры и по делам молодежи райисполкома;</w:t>
            </w:r>
          </w:p>
          <w:p w:rsidR="000F07F7" w:rsidRDefault="000F07F7" w:rsidP="00EE7BE4">
            <w:pPr>
              <w:rPr>
                <w:lang w:val="be-BY" w:eastAsia="en-US"/>
              </w:rPr>
            </w:pPr>
            <w:r>
              <w:rPr>
                <w:lang w:val="be-BY" w:eastAsia="en-US"/>
              </w:rPr>
              <w:t>начальник отдела по образованию</w:t>
            </w:r>
            <w:r w:rsidRPr="00713E95">
              <w:rPr>
                <w:lang w:val="be-BY" w:eastAsia="en-US"/>
              </w:rPr>
              <w:t xml:space="preserve"> райисполкома;</w:t>
            </w:r>
          </w:p>
          <w:p w:rsidR="000F07F7" w:rsidRDefault="000F07F7" w:rsidP="00EE7BE4">
            <w:pPr>
              <w:rPr>
                <w:lang w:val="be-BY" w:eastAsia="en-US"/>
              </w:rPr>
            </w:pPr>
            <w:r>
              <w:rPr>
                <w:lang w:val="be-BY" w:eastAsia="en-US"/>
              </w:rPr>
              <w:t>начальник управления по труду, занятости и социальной защите райисполкома;</w:t>
            </w:r>
          </w:p>
          <w:p w:rsidR="000F07F7" w:rsidRDefault="000F07F7" w:rsidP="00042569">
            <w:pPr>
              <w:rPr>
                <w:lang w:val="be-BY" w:eastAsia="en-US"/>
              </w:rPr>
            </w:pPr>
            <w:r>
              <w:rPr>
                <w:lang w:val="be-BY" w:eastAsia="en-US"/>
              </w:rPr>
              <w:t>начальник отдела архитектуры, строительства и жилищно-коммунального хозяйства райисполкома;</w:t>
            </w:r>
          </w:p>
          <w:p w:rsidR="000F07F7" w:rsidRDefault="000F07F7" w:rsidP="00042569">
            <w:pPr>
              <w:rPr>
                <w:lang w:val="be-BY" w:eastAsia="en-US"/>
              </w:rPr>
            </w:pPr>
            <w:r>
              <w:rPr>
                <w:lang w:val="be-BY" w:eastAsia="en-US"/>
              </w:rPr>
              <w:t>начальник финансового отдела райисполкома;</w:t>
            </w:r>
          </w:p>
          <w:p w:rsidR="000F07F7" w:rsidRDefault="000F07F7" w:rsidP="00042569">
            <w:pPr>
              <w:rPr>
                <w:lang w:val="be-BY" w:eastAsia="en-US"/>
              </w:rPr>
            </w:pPr>
            <w:r>
              <w:rPr>
                <w:lang w:val="be-BY" w:eastAsia="en-US"/>
              </w:rPr>
              <w:t>начальник отдела экономики райисполкома;</w:t>
            </w:r>
          </w:p>
          <w:p w:rsidR="000F07F7" w:rsidRDefault="000F07F7" w:rsidP="00042569">
            <w:pPr>
              <w:rPr>
                <w:lang w:val="be-BY" w:eastAsia="en-US"/>
              </w:rPr>
            </w:pPr>
            <w:r w:rsidRPr="00713E95">
              <w:rPr>
                <w:lang w:val="be-BY" w:eastAsia="en-US"/>
              </w:rPr>
              <w:t>директ</w:t>
            </w:r>
            <w:r>
              <w:rPr>
                <w:lang w:val="be-BY" w:eastAsia="en-US"/>
              </w:rPr>
              <w:t>ор коммунального унитарного мно</w:t>
            </w:r>
            <w:r w:rsidRPr="00713E95">
              <w:rPr>
                <w:lang w:val="be-BY" w:eastAsia="en-US"/>
              </w:rPr>
              <w:t>гоотраслевого производственного предприятия  ж</w:t>
            </w:r>
            <w:r>
              <w:rPr>
                <w:lang w:val="be-BY" w:eastAsia="en-US"/>
              </w:rPr>
              <w:t>илищно-коммунального</w:t>
            </w:r>
            <w:r w:rsidRPr="00713E95">
              <w:rPr>
                <w:lang w:val="be-BY" w:eastAsia="en-US"/>
              </w:rPr>
              <w:t xml:space="preserve"> хозяйства “Жабинковское ЖКХ”;</w:t>
            </w:r>
          </w:p>
          <w:p w:rsidR="000F07F7" w:rsidRPr="00713E95" w:rsidRDefault="000F07F7" w:rsidP="004C11E3">
            <w:pPr>
              <w:rPr>
                <w:lang w:val="be-BY" w:eastAsia="en-US"/>
              </w:rPr>
            </w:pPr>
            <w:r w:rsidRPr="00713E95">
              <w:rPr>
                <w:lang w:val="be-BY" w:eastAsia="en-US"/>
              </w:rPr>
              <w:t>главный врач УЗ «Жабинковская ЦРБ»;</w:t>
            </w:r>
          </w:p>
          <w:p w:rsidR="000F07F7" w:rsidRPr="00713E95" w:rsidRDefault="000F07F7" w:rsidP="00EE7BE4">
            <w:pPr>
              <w:rPr>
                <w:lang w:val="be-BY" w:eastAsia="en-US"/>
              </w:rPr>
            </w:pPr>
            <w:r w:rsidRPr="00713E95">
              <w:rPr>
                <w:lang w:val="be-BY" w:eastAsia="en-US"/>
              </w:rPr>
              <w:t>главн</w:t>
            </w:r>
            <w:r>
              <w:rPr>
                <w:lang w:val="be-BY" w:eastAsia="en-US"/>
              </w:rPr>
              <w:t>ый редактор учреждения “Редакция газеты “Сельская прау</w:t>
            </w:r>
            <w:r w:rsidRPr="00713E95">
              <w:rPr>
                <w:lang w:val="be-BY" w:eastAsia="en-US"/>
              </w:rPr>
              <w:t>да” и пр</w:t>
            </w:r>
            <w:r>
              <w:rPr>
                <w:lang w:val="be-BY" w:eastAsia="en-US"/>
              </w:rPr>
              <w:t>о</w:t>
            </w:r>
            <w:r w:rsidRPr="00713E95">
              <w:rPr>
                <w:lang w:val="be-BY" w:eastAsia="en-US"/>
              </w:rPr>
              <w:t>граммы рад</w:t>
            </w:r>
            <w:r>
              <w:rPr>
                <w:lang w:val="be-BY" w:eastAsia="en-US"/>
              </w:rPr>
              <w:t>иовещания “Вестник Жабинковщины</w:t>
            </w:r>
            <w:r w:rsidRPr="00713E95">
              <w:rPr>
                <w:lang w:val="be-BY" w:eastAsia="en-US"/>
              </w:rPr>
              <w:t>;</w:t>
            </w:r>
          </w:p>
          <w:p w:rsidR="000F07F7" w:rsidRDefault="000F07F7" w:rsidP="00042569">
            <w:pPr>
              <w:rPr>
                <w:lang w:val="be-BY" w:eastAsia="en-US"/>
              </w:rPr>
            </w:pPr>
            <w:r w:rsidRPr="00713E95">
              <w:rPr>
                <w:lang w:val="be-BY" w:eastAsia="en-US"/>
              </w:rPr>
              <w:t>председатель Жабинковског</w:t>
            </w:r>
            <w:r>
              <w:rPr>
                <w:lang w:val="be-BY" w:eastAsia="en-US"/>
              </w:rPr>
              <w:t>о</w:t>
            </w:r>
            <w:r w:rsidRPr="00713E95">
              <w:rPr>
                <w:lang w:val="be-BY" w:eastAsia="en-US"/>
              </w:rPr>
              <w:t xml:space="preserve"> районного объединения организац</w:t>
            </w:r>
            <w:r>
              <w:rPr>
                <w:lang w:val="be-BY" w:eastAsia="en-US"/>
              </w:rPr>
              <w:t>ий профсоюзов, входящих в  Федерацию</w:t>
            </w:r>
            <w:r w:rsidRPr="00713E95">
              <w:rPr>
                <w:lang w:val="be-BY" w:eastAsia="en-US"/>
              </w:rPr>
              <w:t xml:space="preserve"> </w:t>
            </w:r>
            <w:r>
              <w:rPr>
                <w:lang w:val="be-BY" w:eastAsia="en-US"/>
              </w:rPr>
              <w:t>“Про</w:t>
            </w:r>
            <w:r w:rsidRPr="00713E95">
              <w:rPr>
                <w:lang w:val="be-BY" w:eastAsia="en-US"/>
              </w:rPr>
              <w:t>фсоюз</w:t>
            </w:r>
            <w:r>
              <w:rPr>
                <w:lang w:val="be-BY" w:eastAsia="en-US"/>
              </w:rPr>
              <w:t>ы</w:t>
            </w:r>
            <w:r w:rsidRPr="00713E95">
              <w:rPr>
                <w:lang w:val="be-BY" w:eastAsia="en-US"/>
              </w:rPr>
              <w:t xml:space="preserve"> Беларуси</w:t>
            </w:r>
            <w:r>
              <w:rPr>
                <w:lang w:val="be-BY" w:eastAsia="en-US"/>
              </w:rPr>
              <w:t>”</w:t>
            </w:r>
            <w:r w:rsidRPr="00713E95">
              <w:rPr>
                <w:lang w:val="be-BY" w:eastAsia="en-US"/>
              </w:rPr>
              <w:t xml:space="preserve"> (по согласованию);</w:t>
            </w:r>
          </w:p>
          <w:p w:rsidR="000F07F7" w:rsidRPr="00713E95" w:rsidRDefault="000F07F7" w:rsidP="00507C34">
            <w:pPr>
              <w:rPr>
                <w:lang w:val="be-BY" w:eastAsia="en-US"/>
              </w:rPr>
            </w:pPr>
            <w:r>
              <w:rPr>
                <w:lang w:val="be-BY" w:eastAsia="en-US"/>
              </w:rPr>
              <w:t xml:space="preserve">первый секретарь Жабинковского районного комитета общественного объединения </w:t>
            </w:r>
            <w:r>
              <w:rPr>
                <w:lang w:val="be-BY" w:eastAsia="en-US"/>
              </w:rPr>
              <w:lastRenderedPageBreak/>
              <w:t>“Белорусский республиканский союз молодежи” (по согласованию)</w:t>
            </w:r>
          </w:p>
        </w:tc>
      </w:tr>
      <w:tr w:rsidR="000F07F7" w:rsidTr="00713E95">
        <w:tc>
          <w:tcPr>
            <w:tcW w:w="4639" w:type="dxa"/>
          </w:tcPr>
          <w:p w:rsidR="000F07F7" w:rsidRPr="00BD5745" w:rsidRDefault="000F07F7" w:rsidP="007B169D">
            <w:r w:rsidRPr="00BD5745">
              <w:lastRenderedPageBreak/>
              <w:t xml:space="preserve">Ф.И.О., должность, контактные данные  координатора, ответственного за проект «Здоровые города» в </w:t>
            </w:r>
            <w:proofErr w:type="spellStart"/>
            <w:r w:rsidRPr="00BD5745">
              <w:t>ЦГиЭ</w:t>
            </w:r>
            <w:proofErr w:type="spellEnd"/>
          </w:p>
        </w:tc>
        <w:tc>
          <w:tcPr>
            <w:tcW w:w="10065" w:type="dxa"/>
            <w:gridSpan w:val="2"/>
          </w:tcPr>
          <w:p w:rsidR="000F07F7" w:rsidRPr="00713E95" w:rsidRDefault="000F07F7" w:rsidP="00713E95">
            <w:pPr>
              <w:jc w:val="both"/>
              <w:rPr>
                <w:lang w:val="be-BY" w:eastAsia="en-US"/>
              </w:rPr>
            </w:pPr>
            <w:r w:rsidRPr="00713E95">
              <w:rPr>
                <w:lang w:val="be-BY" w:eastAsia="en-US"/>
              </w:rPr>
              <w:t xml:space="preserve"> </w:t>
            </w:r>
            <w:r>
              <w:rPr>
                <w:lang w:val="be-BY" w:eastAsia="en-US"/>
              </w:rPr>
              <w:t xml:space="preserve">Помощник врача-гигиениста </w:t>
            </w:r>
            <w:r w:rsidRPr="00713E95">
              <w:rPr>
                <w:lang w:val="be-BY" w:eastAsia="en-US"/>
              </w:rPr>
              <w:t>Жабинковск</w:t>
            </w:r>
            <w:r>
              <w:rPr>
                <w:lang w:val="be-BY" w:eastAsia="en-US"/>
              </w:rPr>
              <w:t>ого</w:t>
            </w:r>
            <w:r w:rsidRPr="00713E95">
              <w:rPr>
                <w:lang w:val="be-BY" w:eastAsia="en-US"/>
              </w:rPr>
              <w:t xml:space="preserve"> райЦГиЭ» Гацкевич Н.В.., раб. Тел. (8 01641) </w:t>
            </w:r>
            <w:r>
              <w:rPr>
                <w:lang w:val="be-BY" w:eastAsia="en-US"/>
              </w:rPr>
              <w:t>60993</w:t>
            </w:r>
          </w:p>
          <w:p w:rsidR="000F07F7" w:rsidRPr="00713E95" w:rsidRDefault="000F07F7" w:rsidP="00713E95">
            <w:pPr>
              <w:jc w:val="both"/>
              <w:rPr>
                <w:lang w:val="be-BY" w:eastAsia="en-US"/>
              </w:rPr>
            </w:pPr>
          </w:p>
        </w:tc>
      </w:tr>
      <w:tr w:rsidR="000F07F7" w:rsidTr="00713E95">
        <w:tc>
          <w:tcPr>
            <w:tcW w:w="4639" w:type="dxa"/>
          </w:tcPr>
          <w:p w:rsidR="000F07F7" w:rsidRPr="00713E95" w:rsidRDefault="000F07F7" w:rsidP="00830168">
            <w:pPr>
              <w:rPr>
                <w:b/>
              </w:rPr>
            </w:pPr>
            <w:r w:rsidRPr="00713E95">
              <w:rPr>
                <w:b/>
              </w:rPr>
              <w:t>«Профиль здоровья» города</w:t>
            </w:r>
          </w:p>
          <w:p w:rsidR="000F07F7" w:rsidRPr="00BD5745" w:rsidRDefault="000F07F7" w:rsidP="00830168">
            <w:r w:rsidRPr="00BD5745">
              <w:t xml:space="preserve"> Название: Дата выпуска: Статус документа: (например, проект находится на</w:t>
            </w:r>
            <w:r>
              <w:t xml:space="preserve"> </w:t>
            </w:r>
            <w:r w:rsidRPr="00BD5745">
              <w:t>согласовании; утвержден; реализован) Какой период времени охватывает?</w:t>
            </w:r>
          </w:p>
          <w:p w:rsidR="000F07F7" w:rsidRPr="00713E95" w:rsidRDefault="000F07F7" w:rsidP="00DE73CF">
            <w:pPr>
              <w:rPr>
                <w:bCs/>
                <w:lang w:eastAsia="en-US"/>
              </w:rPr>
            </w:pPr>
            <w:r w:rsidRPr="00BD5745">
              <w:t xml:space="preserve">интернет-ссылка на профиль здоровья города  </w:t>
            </w:r>
          </w:p>
        </w:tc>
        <w:tc>
          <w:tcPr>
            <w:tcW w:w="10065" w:type="dxa"/>
            <w:gridSpan w:val="2"/>
          </w:tcPr>
          <w:p w:rsidR="000F07F7" w:rsidRPr="00EA433D" w:rsidRDefault="000F07F7" w:rsidP="00713E95">
            <w:pPr>
              <w:pStyle w:val="a5"/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713E95">
              <w:rPr>
                <w:sz w:val="24"/>
                <w:szCs w:val="24"/>
                <w:lang w:eastAsia="en-US"/>
              </w:rPr>
              <w:t>«Профиль здор</w:t>
            </w:r>
            <w:r>
              <w:rPr>
                <w:sz w:val="24"/>
                <w:szCs w:val="24"/>
                <w:lang w:eastAsia="en-US"/>
              </w:rPr>
              <w:t xml:space="preserve">овья жителей города Жабинка» </w:t>
            </w:r>
            <w:r w:rsidRPr="00713E95">
              <w:rPr>
                <w:sz w:val="24"/>
                <w:szCs w:val="24"/>
                <w:lang w:eastAsia="en-US"/>
              </w:rPr>
              <w:t>разраб</w:t>
            </w:r>
            <w:r>
              <w:rPr>
                <w:sz w:val="24"/>
                <w:szCs w:val="24"/>
                <w:lang w:eastAsia="en-US"/>
              </w:rPr>
              <w:t>отан по состоянию на 01.11.2019.</w:t>
            </w:r>
          </w:p>
          <w:p w:rsidR="000F07F7" w:rsidRPr="00713E95" w:rsidRDefault="000F07F7" w:rsidP="00713E95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 w:rsidRPr="00713E95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F07F7" w:rsidTr="00713E95">
        <w:trPr>
          <w:trHeight w:val="1369"/>
        </w:trPr>
        <w:tc>
          <w:tcPr>
            <w:tcW w:w="4639" w:type="dxa"/>
          </w:tcPr>
          <w:p w:rsidR="000F07F7" w:rsidRPr="00713E95" w:rsidRDefault="000F07F7" w:rsidP="00C73FAE">
            <w:pPr>
              <w:rPr>
                <w:b/>
              </w:rPr>
            </w:pPr>
            <w:r w:rsidRPr="00713E95">
              <w:rPr>
                <w:b/>
              </w:rPr>
              <w:t>Наиболее существенные</w:t>
            </w:r>
          </w:p>
          <w:p w:rsidR="000F07F7" w:rsidRPr="00BD5745" w:rsidRDefault="000F07F7" w:rsidP="006B36CF">
            <w:r w:rsidRPr="00713E95">
              <w:rPr>
                <w:b/>
              </w:rPr>
              <w:t>приоритетные вопросы, направления,</w:t>
            </w:r>
            <w:r w:rsidRPr="00BD5745">
              <w:t xml:space="preserve"> по которым город планирует работать</w:t>
            </w:r>
            <w:r>
              <w:t>,</w:t>
            </w:r>
            <w:r w:rsidRPr="00BD5745">
              <w:t xml:space="preserve"> </w:t>
            </w:r>
          </w:p>
          <w:p w:rsidR="000F07F7" w:rsidRPr="00713E95" w:rsidRDefault="000F07F7" w:rsidP="006B36CF">
            <w:pPr>
              <w:rPr>
                <w:bCs/>
                <w:lang w:eastAsia="en-US"/>
              </w:rPr>
            </w:pPr>
            <w:r w:rsidRPr="00713E95">
              <w:rPr>
                <w:bCs/>
                <w:lang w:eastAsia="en-US"/>
              </w:rPr>
              <w:t>каких показателей достичь</w:t>
            </w:r>
          </w:p>
        </w:tc>
        <w:tc>
          <w:tcPr>
            <w:tcW w:w="10065" w:type="dxa"/>
            <w:gridSpan w:val="2"/>
          </w:tcPr>
          <w:p w:rsidR="000F07F7" w:rsidRPr="0091030A" w:rsidRDefault="000F07F7" w:rsidP="00713E95">
            <w:pPr>
              <w:shd w:val="clear" w:color="auto" w:fill="FFFFFF"/>
              <w:spacing w:after="150"/>
              <w:jc w:val="both"/>
              <w:rPr>
                <w:lang w:eastAsia="en-US"/>
              </w:rPr>
            </w:pPr>
            <w:r w:rsidRPr="00713E95">
              <w:rPr>
                <w:color w:val="111111"/>
                <w:lang w:eastAsia="en-US"/>
              </w:rPr>
              <w:t xml:space="preserve">       Повышение </w:t>
            </w:r>
            <w:r w:rsidRPr="0091030A">
              <w:rPr>
                <w:lang w:eastAsia="en-US"/>
              </w:rPr>
              <w:t xml:space="preserve"> грамотности в вопросах сохранения здоровья, в </w:t>
            </w:r>
            <w:proofErr w:type="spellStart"/>
            <w:r w:rsidRPr="0091030A">
              <w:rPr>
                <w:lang w:eastAsia="en-US"/>
              </w:rPr>
              <w:t>т.ч</w:t>
            </w:r>
            <w:proofErr w:type="spellEnd"/>
            <w:r w:rsidRPr="0091030A">
              <w:rPr>
                <w:lang w:eastAsia="en-US"/>
              </w:rPr>
              <w:t xml:space="preserve">. среди взрослого населения по профилактике сердечно-сосудистых и онкологических заболеваний, пропаганде рационального питания, </w:t>
            </w:r>
            <w:r>
              <w:rPr>
                <w:lang w:eastAsia="en-US"/>
              </w:rPr>
              <w:t xml:space="preserve">профилактике </w:t>
            </w:r>
            <w:r w:rsidRPr="0091030A">
              <w:rPr>
                <w:lang w:eastAsia="en-US"/>
              </w:rPr>
              <w:t>алкоголизма и  др.</w:t>
            </w:r>
          </w:p>
          <w:p w:rsidR="000F07F7" w:rsidRPr="0091030A" w:rsidRDefault="000F07F7" w:rsidP="00713E95">
            <w:pPr>
              <w:shd w:val="clear" w:color="auto" w:fill="FFFFFF"/>
              <w:spacing w:after="15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Привлечение к участию</w:t>
            </w:r>
            <w:r w:rsidRPr="0091030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учреждений общего среднего образования к</w:t>
            </w:r>
            <w:r w:rsidRPr="0091030A">
              <w:rPr>
                <w:lang w:eastAsia="en-US"/>
              </w:rPr>
              <w:t xml:space="preserve"> инициативе содействующих здоровью учебных учреждений.</w:t>
            </w:r>
          </w:p>
          <w:p w:rsidR="000F07F7" w:rsidRPr="00713E95" w:rsidRDefault="000F07F7" w:rsidP="00713E95">
            <w:pPr>
              <w:pStyle w:val="Style8"/>
              <w:widowControl/>
              <w:ind w:firstLine="459"/>
              <w:rPr>
                <w:rStyle w:val="FontStyle32"/>
                <w:sz w:val="24"/>
              </w:rPr>
            </w:pPr>
            <w:r w:rsidRPr="00713E95">
              <w:rPr>
                <w:rStyle w:val="FontStyle32"/>
                <w:sz w:val="24"/>
              </w:rPr>
              <w:t xml:space="preserve">Снижение рисков развития заболеваний, связанных с поведением и образом жизни (сердечно-сосудистых, травматизма, ожирения и других)  на 1 процент;.  </w:t>
            </w:r>
          </w:p>
          <w:p w:rsidR="000F07F7" w:rsidRPr="00713E95" w:rsidRDefault="000F07F7" w:rsidP="00713E95">
            <w:pPr>
              <w:pStyle w:val="Style8"/>
              <w:widowControl/>
              <w:ind w:firstLine="459"/>
              <w:rPr>
                <w:rStyle w:val="FontStyle32"/>
                <w:sz w:val="24"/>
              </w:rPr>
            </w:pPr>
            <w:r>
              <w:rPr>
                <w:rStyle w:val="FontStyle32"/>
                <w:sz w:val="24"/>
              </w:rPr>
              <w:t>Повышение доли лиц, ведущих</w:t>
            </w:r>
            <w:r w:rsidRPr="00713E95">
              <w:rPr>
                <w:rStyle w:val="FontStyle32"/>
                <w:sz w:val="24"/>
              </w:rPr>
              <w:t xml:space="preserve"> здоровый образ жизни, способствующий сохранению здоровья и профилактике заболеваний на 2 процента;</w:t>
            </w:r>
          </w:p>
          <w:p w:rsidR="000F07F7" w:rsidRPr="00713E95" w:rsidRDefault="000F07F7" w:rsidP="00713E95">
            <w:pPr>
              <w:pStyle w:val="Style8"/>
              <w:widowControl/>
              <w:ind w:firstLine="459"/>
              <w:rPr>
                <w:rStyle w:val="FontStyle32"/>
                <w:sz w:val="24"/>
              </w:rPr>
            </w:pPr>
            <w:r w:rsidRPr="00713E95">
              <w:rPr>
                <w:rStyle w:val="FontStyle32"/>
                <w:sz w:val="24"/>
              </w:rPr>
              <w:t>Снижение трудовых потерь от временной нетрудоспособности на 2 процента;</w:t>
            </w:r>
          </w:p>
          <w:p w:rsidR="000F07F7" w:rsidRDefault="000F07F7" w:rsidP="00713E95">
            <w:pPr>
              <w:pStyle w:val="Style8"/>
              <w:widowControl/>
              <w:spacing w:line="240" w:lineRule="auto"/>
              <w:ind w:firstLine="459"/>
            </w:pPr>
            <w:r w:rsidRPr="0091030A">
              <w:t>Снижение заболеваемости населения от</w:t>
            </w:r>
            <w:r>
              <w:t xml:space="preserve"> социально значимых заболеваний на 1 процент;</w:t>
            </w:r>
          </w:p>
          <w:p w:rsidR="000F07F7" w:rsidRDefault="000F07F7" w:rsidP="00713E95">
            <w:pPr>
              <w:pStyle w:val="Style8"/>
              <w:widowControl/>
              <w:spacing w:line="240" w:lineRule="auto"/>
              <w:ind w:firstLine="459"/>
            </w:pPr>
            <w:r>
              <w:t>Уменьшение распространения ожирения и избыточной массы тела на 1 процент;</w:t>
            </w:r>
          </w:p>
          <w:p w:rsidR="000F07F7" w:rsidRPr="0091030A" w:rsidRDefault="000F07F7" w:rsidP="00713E95">
            <w:pPr>
              <w:pStyle w:val="Style8"/>
              <w:widowControl/>
              <w:spacing w:line="240" w:lineRule="auto"/>
              <w:ind w:firstLine="459"/>
            </w:pPr>
            <w:r>
              <w:t>Увеличение числа граждан, контролирующих рацион и режим питания на 1,5-2 процента;</w:t>
            </w:r>
          </w:p>
          <w:p w:rsidR="000F07F7" w:rsidRPr="00713E95" w:rsidRDefault="000F07F7" w:rsidP="00713E95">
            <w:pPr>
              <w:shd w:val="clear" w:color="auto" w:fill="FFFFFF"/>
              <w:spacing w:after="150"/>
              <w:jc w:val="both"/>
              <w:rPr>
                <w:color w:val="000000"/>
              </w:rPr>
            </w:pPr>
            <w:r w:rsidRPr="00713E95">
              <w:rPr>
                <w:color w:val="000000"/>
              </w:rPr>
              <w:t xml:space="preserve">        Повышение физической активности населения на 2 процента</w:t>
            </w:r>
          </w:p>
          <w:p w:rsidR="000F07F7" w:rsidRPr="0091030A" w:rsidRDefault="000F07F7" w:rsidP="00713E95">
            <w:pPr>
              <w:tabs>
                <w:tab w:val="left" w:pos="-48"/>
              </w:tabs>
              <w:ind w:firstLine="459"/>
              <w:jc w:val="both"/>
            </w:pPr>
            <w:r w:rsidRPr="0091030A">
              <w:t xml:space="preserve">Снижение распространенности </w:t>
            </w:r>
            <w:proofErr w:type="spellStart"/>
            <w:r>
              <w:t>табакокурения</w:t>
            </w:r>
            <w:proofErr w:type="spellEnd"/>
            <w:r>
              <w:t xml:space="preserve">  среди населения на 1 процент;</w:t>
            </w:r>
          </w:p>
          <w:p w:rsidR="000F07F7" w:rsidRPr="00713E95" w:rsidRDefault="000F07F7" w:rsidP="00713E95">
            <w:pPr>
              <w:shd w:val="clear" w:color="auto" w:fill="FFFFFF"/>
              <w:spacing w:after="150"/>
              <w:jc w:val="both"/>
              <w:rPr>
                <w:color w:val="000000"/>
              </w:rPr>
            </w:pPr>
            <w:r w:rsidRPr="00713E95">
              <w:rPr>
                <w:rStyle w:val="FontStyle32"/>
                <w:sz w:val="24"/>
              </w:rPr>
              <w:t xml:space="preserve">        Снижение употребления алкогольных напитков на 1 процент.</w:t>
            </w:r>
          </w:p>
        </w:tc>
      </w:tr>
      <w:tr w:rsidR="000F07F7" w:rsidTr="00713E95">
        <w:tc>
          <w:tcPr>
            <w:tcW w:w="4639" w:type="dxa"/>
          </w:tcPr>
          <w:p w:rsidR="000F07F7" w:rsidRPr="00713E95" w:rsidRDefault="000F07F7" w:rsidP="00E9694A">
            <w:pPr>
              <w:rPr>
                <w:b/>
              </w:rPr>
            </w:pPr>
            <w:r w:rsidRPr="00713E95">
              <w:rPr>
                <w:b/>
              </w:rPr>
              <w:t>Комплексное планирование в интересах здоровья</w:t>
            </w:r>
          </w:p>
          <w:p w:rsidR="000F07F7" w:rsidRPr="00BD5745" w:rsidRDefault="000F07F7" w:rsidP="00CE0933">
            <w:r w:rsidRPr="00BD5745">
              <w:t xml:space="preserve">документ комплексного планирования, например, городской план или аналогичные документы. </w:t>
            </w:r>
          </w:p>
          <w:p w:rsidR="000F07F7" w:rsidRPr="00BD5745" w:rsidRDefault="000F07F7" w:rsidP="00CE0933">
            <w:pPr>
              <w:rPr>
                <w:lang w:eastAsia="en-US"/>
              </w:rPr>
            </w:pPr>
            <w:r w:rsidRPr="00BD5745">
              <w:t xml:space="preserve">Название плана, охватываемый период, </w:t>
            </w:r>
            <w:r w:rsidRPr="00BD5745">
              <w:lastRenderedPageBreak/>
              <w:t xml:space="preserve">статус (например, проект; находится на согласовании; утвержден (кем)  </w:t>
            </w:r>
          </w:p>
        </w:tc>
        <w:tc>
          <w:tcPr>
            <w:tcW w:w="10065" w:type="dxa"/>
            <w:gridSpan w:val="2"/>
          </w:tcPr>
          <w:p w:rsidR="000F07F7" w:rsidRPr="00713E95" w:rsidRDefault="000F07F7" w:rsidP="00713E95">
            <w:pPr>
              <w:pStyle w:val="a5"/>
              <w:spacing w:line="280" w:lineRule="exact"/>
              <w:jc w:val="both"/>
              <w:rPr>
                <w:sz w:val="24"/>
                <w:szCs w:val="24"/>
                <w:lang w:eastAsia="en-US"/>
              </w:rPr>
            </w:pPr>
            <w:r w:rsidRPr="00713E95">
              <w:rPr>
                <w:sz w:val="24"/>
                <w:szCs w:val="24"/>
                <w:lang w:eastAsia="en-US"/>
              </w:rPr>
              <w:lastRenderedPageBreak/>
              <w:t xml:space="preserve"> Разраб</w:t>
            </w:r>
            <w:r>
              <w:rPr>
                <w:sz w:val="24"/>
                <w:szCs w:val="24"/>
                <w:lang w:eastAsia="en-US"/>
              </w:rPr>
              <w:t>отан Комплексный п</w:t>
            </w:r>
            <w:r w:rsidRPr="00713E95">
              <w:rPr>
                <w:sz w:val="24"/>
                <w:szCs w:val="24"/>
                <w:lang w:eastAsia="en-US"/>
              </w:rPr>
              <w:t xml:space="preserve">лан мероприятий по реализации </w:t>
            </w:r>
            <w:r>
              <w:rPr>
                <w:sz w:val="24"/>
                <w:szCs w:val="24"/>
                <w:lang w:eastAsia="en-US"/>
              </w:rPr>
              <w:t xml:space="preserve">профилактического </w:t>
            </w:r>
            <w:r w:rsidRPr="00713E95">
              <w:rPr>
                <w:sz w:val="24"/>
                <w:szCs w:val="24"/>
                <w:lang w:eastAsia="en-US"/>
              </w:rPr>
              <w:t>проекта  «</w:t>
            </w:r>
            <w:r>
              <w:rPr>
                <w:sz w:val="24"/>
                <w:szCs w:val="24"/>
                <w:lang w:eastAsia="en-US"/>
              </w:rPr>
              <w:t xml:space="preserve">Жабинка </w:t>
            </w:r>
            <w:r w:rsidRPr="00713E95">
              <w:rPr>
                <w:sz w:val="24"/>
                <w:szCs w:val="24"/>
                <w:lang w:eastAsia="en-US"/>
              </w:rPr>
              <w:t xml:space="preserve">– здоровый город» на </w:t>
            </w:r>
            <w:r>
              <w:rPr>
                <w:sz w:val="24"/>
                <w:szCs w:val="24"/>
                <w:lang w:eastAsia="en-US"/>
              </w:rPr>
              <w:t xml:space="preserve">2020-2024 </w:t>
            </w:r>
            <w:r w:rsidRPr="00713E95">
              <w:rPr>
                <w:sz w:val="24"/>
                <w:szCs w:val="24"/>
                <w:lang w:eastAsia="en-US"/>
              </w:rPr>
              <w:t>год</w:t>
            </w:r>
            <w:r>
              <w:rPr>
                <w:sz w:val="24"/>
                <w:szCs w:val="24"/>
                <w:lang w:eastAsia="en-US"/>
              </w:rPr>
              <w:t>ы</w:t>
            </w:r>
            <w:r w:rsidRPr="00713E95">
              <w:rPr>
                <w:sz w:val="24"/>
                <w:szCs w:val="24"/>
                <w:lang w:eastAsia="en-US"/>
              </w:rPr>
              <w:t>, утвержд</w:t>
            </w:r>
            <w:r>
              <w:rPr>
                <w:sz w:val="24"/>
                <w:szCs w:val="24"/>
                <w:lang w:eastAsia="en-US"/>
              </w:rPr>
              <w:t>ен</w:t>
            </w:r>
            <w:r w:rsidRPr="00713E95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решением Жабинковского райисполкома.</w:t>
            </w:r>
          </w:p>
          <w:p w:rsidR="000F07F7" w:rsidRPr="00713E95" w:rsidRDefault="000F07F7" w:rsidP="00713E95">
            <w:pPr>
              <w:pStyle w:val="a5"/>
              <w:spacing w:line="280" w:lineRule="exact"/>
              <w:jc w:val="both"/>
              <w:rPr>
                <w:sz w:val="24"/>
                <w:szCs w:val="24"/>
                <w:lang w:eastAsia="en-US"/>
              </w:rPr>
            </w:pPr>
          </w:p>
          <w:p w:rsidR="000F07F7" w:rsidRPr="00713E95" w:rsidRDefault="000F07F7" w:rsidP="00713E95">
            <w:pPr>
              <w:pStyle w:val="a5"/>
              <w:spacing w:line="280" w:lineRule="exact"/>
              <w:jc w:val="both"/>
              <w:rPr>
                <w:b/>
                <w:sz w:val="24"/>
                <w:szCs w:val="24"/>
                <w:lang w:val="be-BY" w:eastAsia="en-US"/>
              </w:rPr>
            </w:pPr>
          </w:p>
        </w:tc>
      </w:tr>
      <w:tr w:rsidR="000F07F7" w:rsidTr="00713E95">
        <w:tc>
          <w:tcPr>
            <w:tcW w:w="4639" w:type="dxa"/>
            <w:vMerge w:val="restart"/>
          </w:tcPr>
          <w:p w:rsidR="000F07F7" w:rsidRPr="00713E95" w:rsidRDefault="000F07F7" w:rsidP="00AE7B8C">
            <w:pPr>
              <w:rPr>
                <w:b/>
              </w:rPr>
            </w:pPr>
            <w:r w:rsidRPr="00713E95">
              <w:rPr>
                <w:b/>
              </w:rPr>
              <w:lastRenderedPageBreak/>
              <w:t>Развитие связей и обмен информацией</w:t>
            </w:r>
          </w:p>
          <w:p w:rsidR="000F07F7" w:rsidRPr="00BD5745" w:rsidRDefault="000F07F7" w:rsidP="00AE7B8C">
            <w:r w:rsidRPr="00BD5745">
              <w:t xml:space="preserve">Какими положительным достижениями или опытом город может поделиться.  </w:t>
            </w:r>
          </w:p>
          <w:p w:rsidR="000F07F7" w:rsidRPr="00BD5745" w:rsidRDefault="000F07F7" w:rsidP="00E4421F">
            <w:pPr>
              <w:rPr>
                <w:lang w:eastAsia="en-US"/>
              </w:rPr>
            </w:pPr>
            <w:r w:rsidRPr="00BD5745">
              <w:t xml:space="preserve">примеры стратегического партнерства в интересах здоровья (краткое описание достижений партнерства) </w:t>
            </w:r>
          </w:p>
        </w:tc>
        <w:tc>
          <w:tcPr>
            <w:tcW w:w="4962" w:type="dxa"/>
          </w:tcPr>
          <w:p w:rsidR="000F07F7" w:rsidRPr="0021467F" w:rsidRDefault="000F07F7" w:rsidP="00713E95">
            <w:pPr>
              <w:pStyle w:val="a3"/>
              <w:spacing w:after="0"/>
              <w:ind w:left="34" w:hanging="34"/>
              <w:jc w:val="both"/>
              <w:rPr>
                <w:bCs/>
                <w:sz w:val="24"/>
                <w:szCs w:val="24"/>
                <w:lang w:eastAsia="en-US"/>
              </w:rPr>
            </w:pPr>
            <w:r w:rsidRPr="0021467F">
              <w:rPr>
                <w:bCs/>
                <w:sz w:val="24"/>
                <w:szCs w:val="24"/>
                <w:lang w:eastAsia="en-US"/>
              </w:rPr>
              <w:t xml:space="preserve">Размещение стендов </w:t>
            </w:r>
            <w:proofErr w:type="spellStart"/>
            <w:r w:rsidRPr="0021467F">
              <w:rPr>
                <w:bCs/>
                <w:sz w:val="24"/>
                <w:szCs w:val="24"/>
                <w:lang w:eastAsia="en-US"/>
              </w:rPr>
              <w:t>райЦГиЭ</w:t>
            </w:r>
            <w:proofErr w:type="spellEnd"/>
            <w:r w:rsidRPr="0021467F">
              <w:rPr>
                <w:bCs/>
                <w:sz w:val="24"/>
                <w:szCs w:val="24"/>
                <w:lang w:eastAsia="en-US"/>
              </w:rPr>
              <w:t xml:space="preserve"> «Здоровый образ жизни» на объектах (магазины, почта автовокзал) </w:t>
            </w:r>
          </w:p>
        </w:tc>
        <w:tc>
          <w:tcPr>
            <w:tcW w:w="5103" w:type="dxa"/>
            <w:vMerge w:val="restart"/>
          </w:tcPr>
          <w:p w:rsidR="000F07F7" w:rsidRPr="00BD5745" w:rsidRDefault="000F07F7" w:rsidP="00713E95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Повышение грамотности населения в вопросах сохранения здоровья</w:t>
            </w:r>
          </w:p>
        </w:tc>
      </w:tr>
      <w:tr w:rsidR="000F07F7" w:rsidTr="00713E95">
        <w:tc>
          <w:tcPr>
            <w:tcW w:w="4639" w:type="dxa"/>
            <w:vMerge/>
          </w:tcPr>
          <w:p w:rsidR="000F07F7" w:rsidRPr="00713E95" w:rsidRDefault="000F07F7" w:rsidP="00AE7B8C">
            <w:pPr>
              <w:rPr>
                <w:b/>
              </w:rPr>
            </w:pPr>
          </w:p>
        </w:tc>
        <w:tc>
          <w:tcPr>
            <w:tcW w:w="4962" w:type="dxa"/>
          </w:tcPr>
          <w:p w:rsidR="000F07F7" w:rsidRPr="00B32DC2" w:rsidRDefault="000F07F7" w:rsidP="00713E95">
            <w:pPr>
              <w:pStyle w:val="a3"/>
              <w:spacing w:after="0"/>
              <w:ind w:left="34" w:hanging="34"/>
              <w:jc w:val="both"/>
              <w:rPr>
                <w:bCs/>
                <w:sz w:val="24"/>
                <w:szCs w:val="24"/>
                <w:lang w:eastAsia="en-US"/>
              </w:rPr>
            </w:pPr>
            <w:r w:rsidRPr="00B32DC2">
              <w:rPr>
                <w:bCs/>
                <w:sz w:val="24"/>
                <w:szCs w:val="24"/>
                <w:lang w:eastAsia="en-US"/>
              </w:rPr>
              <w:t>Проведение лекций работниками здравоохранения на предприятиях и в организациях</w:t>
            </w:r>
          </w:p>
        </w:tc>
        <w:tc>
          <w:tcPr>
            <w:tcW w:w="5103" w:type="dxa"/>
            <w:vMerge/>
          </w:tcPr>
          <w:p w:rsidR="000F07F7" w:rsidRPr="00713E95" w:rsidRDefault="000F07F7" w:rsidP="00713E95">
            <w:pPr>
              <w:shd w:val="clear" w:color="auto" w:fill="FFFFFF"/>
              <w:rPr>
                <w:lang w:eastAsia="en-US"/>
              </w:rPr>
            </w:pPr>
          </w:p>
        </w:tc>
      </w:tr>
      <w:tr w:rsidR="000F07F7" w:rsidTr="00713E95">
        <w:tc>
          <w:tcPr>
            <w:tcW w:w="4639" w:type="dxa"/>
            <w:vMerge/>
          </w:tcPr>
          <w:p w:rsidR="000F07F7" w:rsidRPr="00713E95" w:rsidRDefault="000F07F7" w:rsidP="00AE7B8C">
            <w:pPr>
              <w:rPr>
                <w:b/>
              </w:rPr>
            </w:pPr>
          </w:p>
        </w:tc>
        <w:tc>
          <w:tcPr>
            <w:tcW w:w="4962" w:type="dxa"/>
          </w:tcPr>
          <w:p w:rsidR="000F07F7" w:rsidRPr="0021467F" w:rsidRDefault="000F07F7" w:rsidP="00713E95">
            <w:pPr>
              <w:pStyle w:val="a3"/>
              <w:spacing w:after="0"/>
              <w:ind w:left="34" w:hanging="34"/>
              <w:jc w:val="both"/>
              <w:rPr>
                <w:bCs/>
                <w:sz w:val="24"/>
                <w:szCs w:val="24"/>
                <w:lang w:eastAsia="en-US"/>
              </w:rPr>
            </w:pPr>
            <w:r w:rsidRPr="0021467F">
              <w:rPr>
                <w:bCs/>
                <w:sz w:val="24"/>
                <w:szCs w:val="24"/>
                <w:lang w:eastAsia="en-US"/>
              </w:rPr>
              <w:t>Внедрение профилактических проектов  «Школа – территория здоровья» и «Путь к здоровью» на базе школы и ДДУ соответственно</w:t>
            </w:r>
          </w:p>
        </w:tc>
        <w:tc>
          <w:tcPr>
            <w:tcW w:w="5103" w:type="dxa"/>
          </w:tcPr>
          <w:p w:rsidR="000F07F7" w:rsidRPr="00713E95" w:rsidRDefault="000F07F7" w:rsidP="00713E95">
            <w:pPr>
              <w:shd w:val="clear" w:color="auto" w:fill="FFFFFF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Создание </w:t>
            </w:r>
            <w:proofErr w:type="spellStart"/>
            <w:r>
              <w:rPr>
                <w:sz w:val="22"/>
                <w:szCs w:val="22"/>
                <w:lang w:eastAsia="en-US"/>
              </w:rPr>
              <w:t>здоровье</w:t>
            </w:r>
            <w:r w:rsidRPr="00713E95">
              <w:rPr>
                <w:sz w:val="22"/>
                <w:szCs w:val="22"/>
                <w:lang w:eastAsia="en-US"/>
              </w:rPr>
              <w:t>сберегающей</w:t>
            </w:r>
            <w:proofErr w:type="spellEnd"/>
            <w:r w:rsidRPr="00713E95">
              <w:rPr>
                <w:sz w:val="22"/>
                <w:szCs w:val="22"/>
                <w:lang w:eastAsia="en-US"/>
              </w:rPr>
              <w:t xml:space="preserve"> среды, повышение уровня знаний по вопросам здорового образа жизни</w:t>
            </w:r>
          </w:p>
        </w:tc>
      </w:tr>
      <w:tr w:rsidR="000F07F7" w:rsidTr="00713E95">
        <w:tc>
          <w:tcPr>
            <w:tcW w:w="4639" w:type="dxa"/>
            <w:vMerge/>
          </w:tcPr>
          <w:p w:rsidR="000F07F7" w:rsidRPr="00713E95" w:rsidRDefault="000F07F7" w:rsidP="00AE7B8C">
            <w:pPr>
              <w:rPr>
                <w:b/>
              </w:rPr>
            </w:pPr>
          </w:p>
        </w:tc>
        <w:tc>
          <w:tcPr>
            <w:tcW w:w="4962" w:type="dxa"/>
          </w:tcPr>
          <w:p w:rsidR="000F07F7" w:rsidRPr="00B32DC2" w:rsidRDefault="000F07F7" w:rsidP="00713E95">
            <w:pPr>
              <w:pStyle w:val="a3"/>
              <w:spacing w:after="0"/>
              <w:ind w:left="34" w:hanging="34"/>
              <w:jc w:val="both"/>
              <w:rPr>
                <w:bCs/>
                <w:sz w:val="24"/>
                <w:szCs w:val="24"/>
                <w:lang w:eastAsia="en-US"/>
              </w:rPr>
            </w:pPr>
            <w:r w:rsidRPr="00B32DC2">
              <w:rPr>
                <w:bCs/>
                <w:sz w:val="24"/>
                <w:szCs w:val="24"/>
                <w:lang w:eastAsia="en-US"/>
              </w:rPr>
              <w:t>Проведение спортивно-массовых и культурных мероприятий в рамках проекта</w:t>
            </w:r>
          </w:p>
        </w:tc>
        <w:tc>
          <w:tcPr>
            <w:tcW w:w="5103" w:type="dxa"/>
          </w:tcPr>
          <w:p w:rsidR="000F07F7" w:rsidRPr="00713E95" w:rsidRDefault="000F07F7" w:rsidP="00713E95">
            <w:pPr>
              <w:shd w:val="clear" w:color="auto" w:fill="FFFFFF"/>
              <w:rPr>
                <w:lang w:eastAsia="en-US"/>
              </w:rPr>
            </w:pPr>
            <w:r w:rsidRPr="00713E95">
              <w:rPr>
                <w:sz w:val="22"/>
                <w:szCs w:val="22"/>
                <w:lang w:eastAsia="en-US"/>
              </w:rPr>
              <w:t>Повышение двигательной активности, организация здорового отдыха и досуга.</w:t>
            </w:r>
          </w:p>
        </w:tc>
      </w:tr>
      <w:tr w:rsidR="000F07F7" w:rsidTr="00713E95">
        <w:tc>
          <w:tcPr>
            <w:tcW w:w="4639" w:type="dxa"/>
            <w:vMerge/>
          </w:tcPr>
          <w:p w:rsidR="000F07F7" w:rsidRPr="00713E95" w:rsidRDefault="000F07F7" w:rsidP="00AE7B8C">
            <w:pPr>
              <w:rPr>
                <w:b/>
              </w:rPr>
            </w:pPr>
          </w:p>
        </w:tc>
        <w:tc>
          <w:tcPr>
            <w:tcW w:w="4962" w:type="dxa"/>
          </w:tcPr>
          <w:p w:rsidR="000F07F7" w:rsidRPr="00B32DC2" w:rsidRDefault="000F07F7" w:rsidP="00713E95">
            <w:pPr>
              <w:pStyle w:val="a3"/>
              <w:spacing w:after="0"/>
              <w:ind w:left="34" w:hanging="34"/>
              <w:jc w:val="both"/>
              <w:rPr>
                <w:bCs/>
                <w:sz w:val="24"/>
                <w:szCs w:val="24"/>
                <w:lang w:eastAsia="en-US"/>
              </w:rPr>
            </w:pPr>
            <w:r w:rsidRPr="00B32DC2">
              <w:rPr>
                <w:bCs/>
                <w:sz w:val="24"/>
                <w:szCs w:val="24"/>
                <w:lang w:eastAsia="en-US"/>
              </w:rPr>
              <w:t xml:space="preserve">Проведение массовых информационно-образовательных мероприятий, в </w:t>
            </w:r>
            <w:proofErr w:type="spellStart"/>
            <w:r w:rsidRPr="00B32DC2">
              <w:rPr>
                <w:bCs/>
                <w:sz w:val="24"/>
                <w:szCs w:val="24"/>
                <w:lang w:eastAsia="en-US"/>
              </w:rPr>
              <w:t>т.ч</w:t>
            </w:r>
            <w:proofErr w:type="spellEnd"/>
            <w:r w:rsidRPr="00B32DC2">
              <w:rPr>
                <w:bCs/>
                <w:sz w:val="24"/>
                <w:szCs w:val="24"/>
                <w:lang w:eastAsia="en-US"/>
              </w:rPr>
              <w:t>. совместно с БРСМ</w:t>
            </w:r>
          </w:p>
        </w:tc>
        <w:tc>
          <w:tcPr>
            <w:tcW w:w="5103" w:type="dxa"/>
          </w:tcPr>
          <w:p w:rsidR="000F07F7" w:rsidRPr="00713E95" w:rsidRDefault="000F07F7" w:rsidP="00713E95">
            <w:pPr>
              <w:shd w:val="clear" w:color="auto" w:fill="FFFFFF"/>
              <w:rPr>
                <w:lang w:eastAsia="en-US"/>
              </w:rPr>
            </w:pPr>
            <w:r w:rsidRPr="00713E95">
              <w:rPr>
                <w:sz w:val="22"/>
                <w:szCs w:val="22"/>
                <w:lang w:eastAsia="en-US"/>
              </w:rPr>
              <w:t>Пропаганда здорового образа жизни, вовлечение горожан в проводимые мероприятия.</w:t>
            </w:r>
          </w:p>
        </w:tc>
      </w:tr>
      <w:tr w:rsidR="000F07F7" w:rsidRPr="00A91870" w:rsidTr="00713E95">
        <w:tc>
          <w:tcPr>
            <w:tcW w:w="4639" w:type="dxa"/>
          </w:tcPr>
          <w:p w:rsidR="000F07F7" w:rsidRPr="00BD5745" w:rsidRDefault="000F07F7" w:rsidP="00713E95">
            <w:pPr>
              <w:tabs>
                <w:tab w:val="left" w:pos="709"/>
              </w:tabs>
              <w:ind w:right="5"/>
              <w:rPr>
                <w:lang w:eastAsia="en-US"/>
              </w:rPr>
            </w:pPr>
            <w:r w:rsidRPr="00BD5745">
              <w:rPr>
                <w:lang w:eastAsia="en-US"/>
              </w:rPr>
              <w:t xml:space="preserve">Учреждение-координатор на республиканском уровне </w:t>
            </w:r>
          </w:p>
          <w:p w:rsidR="000F07F7" w:rsidRPr="00BD5745" w:rsidRDefault="000F07F7" w:rsidP="00713E95">
            <w:pPr>
              <w:tabs>
                <w:tab w:val="left" w:pos="709"/>
              </w:tabs>
              <w:ind w:right="5"/>
              <w:jc w:val="both"/>
              <w:rPr>
                <w:lang w:eastAsia="en-US"/>
              </w:rPr>
            </w:pPr>
          </w:p>
        </w:tc>
        <w:tc>
          <w:tcPr>
            <w:tcW w:w="10065" w:type="dxa"/>
            <w:gridSpan w:val="2"/>
          </w:tcPr>
          <w:p w:rsidR="000F07F7" w:rsidRPr="00713E95" w:rsidRDefault="000F07F7" w:rsidP="00713E95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  <w:lang w:eastAsia="en-US"/>
              </w:rPr>
            </w:pPr>
            <w:r w:rsidRPr="00BD5745">
              <w:rPr>
                <w:lang w:eastAsia="en-US"/>
              </w:rPr>
              <w:t xml:space="preserve"> </w:t>
            </w:r>
            <w:r w:rsidRPr="00713E95">
              <w:rPr>
                <w:lang w:val="be-BY" w:eastAsia="en-US"/>
              </w:rPr>
              <w:t xml:space="preserve">Государственное учреждение “Брестский областной центр гигиены, эпидемиологии и общественного здоровья” </w:t>
            </w:r>
            <w:r w:rsidRPr="00713E95">
              <w:rPr>
                <w:bCs/>
                <w:lang w:eastAsia="en-US"/>
              </w:rPr>
              <w:t xml:space="preserve">г. Брест, ул. Свободы, 11 «Б», </w:t>
            </w:r>
            <w:r w:rsidRPr="00C50456">
              <w:rPr>
                <w:bCs/>
                <w:lang w:eastAsia="en-US"/>
              </w:rPr>
              <w:t xml:space="preserve"> </w:t>
            </w:r>
            <w:r w:rsidRPr="00713E95">
              <w:rPr>
                <w:bCs/>
                <w:lang w:val="en-US" w:eastAsia="en-US"/>
              </w:rPr>
              <w:t>e</w:t>
            </w:r>
            <w:r>
              <w:rPr>
                <w:bCs/>
                <w:lang w:eastAsia="en-US"/>
              </w:rPr>
              <w:t>-</w:t>
            </w:r>
            <w:r w:rsidRPr="00713E95">
              <w:rPr>
                <w:bCs/>
                <w:lang w:val="en-US" w:eastAsia="en-US"/>
              </w:rPr>
              <w:t>ma</w:t>
            </w:r>
            <w:r>
              <w:rPr>
                <w:bCs/>
                <w:lang w:val="en-US" w:eastAsia="en-US"/>
              </w:rPr>
              <w:t>i</w:t>
            </w:r>
            <w:r w:rsidRPr="00713E95">
              <w:rPr>
                <w:bCs/>
                <w:lang w:val="en-US" w:eastAsia="en-US"/>
              </w:rPr>
              <w:t>l</w:t>
            </w:r>
            <w:r w:rsidRPr="00713E95">
              <w:rPr>
                <w:bCs/>
                <w:lang w:eastAsia="en-US"/>
              </w:rPr>
              <w:t xml:space="preserve">: </w:t>
            </w:r>
            <w:r w:rsidRPr="00713E95">
              <w:rPr>
                <w:color w:val="000000"/>
                <w:lang w:eastAsia="en-US"/>
              </w:rPr>
              <w:t>brhcmh@brest.by</w:t>
            </w:r>
          </w:p>
          <w:p w:rsidR="000F07F7" w:rsidRPr="00B32DC2" w:rsidRDefault="000F07F7" w:rsidP="00713E95">
            <w:pPr>
              <w:pStyle w:val="a3"/>
              <w:spacing w:after="0"/>
              <w:rPr>
                <w:bCs/>
                <w:sz w:val="24"/>
                <w:szCs w:val="24"/>
                <w:lang w:eastAsia="en-US"/>
              </w:rPr>
            </w:pPr>
          </w:p>
          <w:p w:rsidR="000F07F7" w:rsidRPr="00B32DC2" w:rsidRDefault="000F07F7" w:rsidP="00713E95">
            <w:pPr>
              <w:pStyle w:val="a3"/>
              <w:spacing w:after="0"/>
              <w:rPr>
                <w:sz w:val="24"/>
                <w:szCs w:val="24"/>
                <w:lang w:val="be-BY" w:eastAsia="en-US"/>
              </w:rPr>
            </w:pPr>
            <w:r w:rsidRPr="00B32DC2">
              <w:rPr>
                <w:sz w:val="24"/>
                <w:szCs w:val="24"/>
                <w:lang w:eastAsia="en-US"/>
              </w:rPr>
              <w:t xml:space="preserve">Тищенко Елена Николаевна – зав. отделом  общественного здоровья </w:t>
            </w:r>
          </w:p>
          <w:p w:rsidR="000F07F7" w:rsidRPr="00B32DC2" w:rsidRDefault="000F07F7" w:rsidP="00713E95">
            <w:pPr>
              <w:pStyle w:val="a3"/>
              <w:spacing w:after="0"/>
              <w:rPr>
                <w:b/>
                <w:sz w:val="24"/>
                <w:szCs w:val="24"/>
                <w:lang w:eastAsia="en-US"/>
              </w:rPr>
            </w:pPr>
            <w:r w:rsidRPr="00B32DC2">
              <w:rPr>
                <w:sz w:val="24"/>
                <w:szCs w:val="24"/>
                <w:lang w:val="be-BY" w:eastAsia="en-US"/>
              </w:rPr>
              <w:t xml:space="preserve">тел. (80162)208675; </w:t>
            </w:r>
          </w:p>
        </w:tc>
      </w:tr>
    </w:tbl>
    <w:p w:rsidR="000F07F7" w:rsidRPr="00CC75DD" w:rsidRDefault="000F07F7" w:rsidP="00E4421F">
      <w:pPr>
        <w:shd w:val="clear" w:color="auto" w:fill="FFFFFF"/>
        <w:tabs>
          <w:tab w:val="left" w:pos="709"/>
          <w:tab w:val="left" w:pos="8385"/>
        </w:tabs>
        <w:ind w:left="5" w:right="5" w:firstLine="562"/>
        <w:jc w:val="both"/>
        <w:rPr>
          <w:sz w:val="26"/>
          <w:szCs w:val="26"/>
        </w:rPr>
      </w:pPr>
    </w:p>
    <w:p w:rsidR="000F07F7" w:rsidRPr="006703E3" w:rsidRDefault="006703E3" w:rsidP="006703E3">
      <w:pPr>
        <w:shd w:val="clear" w:color="auto" w:fill="FFFFFF"/>
        <w:tabs>
          <w:tab w:val="left" w:pos="709"/>
          <w:tab w:val="left" w:pos="8385"/>
        </w:tabs>
        <w:ind w:left="5" w:right="5" w:firstLine="562"/>
        <w:jc w:val="both"/>
        <w:rPr>
          <w:lang w:val="be-BY" w:eastAsia="en-US"/>
        </w:rPr>
      </w:pPr>
      <w:r>
        <w:rPr>
          <w:sz w:val="26"/>
          <w:szCs w:val="26"/>
          <w:u w:val="single"/>
        </w:rPr>
        <w:t>02.</w:t>
      </w:r>
      <w:r w:rsidR="000F07F7">
        <w:rPr>
          <w:sz w:val="26"/>
          <w:szCs w:val="26"/>
          <w:u w:val="single"/>
        </w:rPr>
        <w:t>12.</w:t>
      </w:r>
      <w:r w:rsidR="000F07F7" w:rsidRPr="0091030A">
        <w:rPr>
          <w:sz w:val="26"/>
          <w:szCs w:val="26"/>
          <w:u w:val="single"/>
        </w:rPr>
        <w:t>201</w:t>
      </w:r>
      <w:r w:rsidR="000F07F7">
        <w:rPr>
          <w:sz w:val="26"/>
          <w:szCs w:val="26"/>
          <w:u w:val="single"/>
        </w:rPr>
        <w:t>9</w:t>
      </w:r>
      <w:r w:rsidR="000F07F7">
        <w:rPr>
          <w:sz w:val="26"/>
          <w:szCs w:val="26"/>
        </w:rPr>
        <w:t xml:space="preserve">  </w:t>
      </w:r>
      <w:r w:rsidR="000F07F7" w:rsidRPr="0091030A">
        <w:rPr>
          <w:sz w:val="26"/>
          <w:szCs w:val="26"/>
        </w:rPr>
        <w:t xml:space="preserve">                                                                    </w:t>
      </w:r>
      <w:r w:rsidR="000F07F7" w:rsidRPr="006703E3">
        <w:rPr>
          <w:u w:val="single"/>
          <w:lang w:val="be-BY" w:eastAsia="en-US"/>
        </w:rPr>
        <w:t>Помощник врача-гигиениста Жабинковского райЦГиЭ» Гацкевич Н.В.</w:t>
      </w:r>
      <w:r w:rsidR="000F07F7" w:rsidRPr="0091030A">
        <w:rPr>
          <w:sz w:val="26"/>
          <w:szCs w:val="26"/>
        </w:rPr>
        <w:t xml:space="preserve">                  </w:t>
      </w:r>
    </w:p>
    <w:p w:rsidR="000F07F7" w:rsidRPr="006703E3" w:rsidRDefault="000F07F7" w:rsidP="00E4421F">
      <w:pPr>
        <w:tabs>
          <w:tab w:val="left" w:pos="9705"/>
        </w:tabs>
        <w:rPr>
          <w:sz w:val="20"/>
          <w:szCs w:val="20"/>
        </w:rPr>
      </w:pPr>
      <w:r w:rsidRPr="006703E3">
        <w:rPr>
          <w:sz w:val="20"/>
          <w:szCs w:val="20"/>
        </w:rPr>
        <w:t xml:space="preserve">          </w:t>
      </w:r>
      <w:r w:rsidR="006703E3">
        <w:rPr>
          <w:sz w:val="20"/>
          <w:szCs w:val="20"/>
        </w:rPr>
        <w:t xml:space="preserve">     </w:t>
      </w:r>
      <w:bookmarkStart w:id="0" w:name="_GoBack"/>
      <w:bookmarkEnd w:id="0"/>
      <w:r w:rsidRPr="006703E3">
        <w:rPr>
          <w:sz w:val="20"/>
          <w:szCs w:val="20"/>
        </w:rPr>
        <w:t>Дата                                                                                                                ФИО, должность лица, ответственного за заполнение</w:t>
      </w:r>
    </w:p>
    <w:p w:rsidR="000F07F7" w:rsidRDefault="000F07F7" w:rsidP="00E4421F">
      <w:pPr>
        <w:tabs>
          <w:tab w:val="left" w:pos="9705"/>
        </w:tabs>
      </w:pPr>
    </w:p>
    <w:p w:rsidR="000F07F7" w:rsidRDefault="000F07F7" w:rsidP="00E4421F">
      <w:pPr>
        <w:tabs>
          <w:tab w:val="left" w:pos="9705"/>
        </w:tabs>
      </w:pPr>
    </w:p>
    <w:p w:rsidR="000F07F7" w:rsidRDefault="000F07F7" w:rsidP="00E4421F">
      <w:pPr>
        <w:tabs>
          <w:tab w:val="left" w:pos="9705"/>
        </w:tabs>
      </w:pPr>
    </w:p>
    <w:p w:rsidR="000F07F7" w:rsidRDefault="000F07F7" w:rsidP="00E4421F">
      <w:pPr>
        <w:tabs>
          <w:tab w:val="left" w:pos="9705"/>
        </w:tabs>
      </w:pPr>
    </w:p>
    <w:p w:rsidR="000F07F7" w:rsidRDefault="000F07F7" w:rsidP="00E4421F">
      <w:pPr>
        <w:tabs>
          <w:tab w:val="left" w:pos="9705"/>
        </w:tabs>
      </w:pPr>
    </w:p>
    <w:p w:rsidR="000F07F7" w:rsidRDefault="000F07F7" w:rsidP="00E4421F">
      <w:pPr>
        <w:tabs>
          <w:tab w:val="left" w:pos="9705"/>
        </w:tabs>
      </w:pPr>
    </w:p>
    <w:p w:rsidR="000F07F7" w:rsidRDefault="000F07F7" w:rsidP="00E4421F">
      <w:pPr>
        <w:tabs>
          <w:tab w:val="left" w:pos="9705"/>
        </w:tabs>
      </w:pPr>
    </w:p>
    <w:p w:rsidR="000F07F7" w:rsidRDefault="000F07F7" w:rsidP="00E4421F">
      <w:pPr>
        <w:tabs>
          <w:tab w:val="left" w:pos="9705"/>
        </w:tabs>
      </w:pPr>
    </w:p>
    <w:p w:rsidR="000F07F7" w:rsidRPr="00EA0100" w:rsidRDefault="000F07F7" w:rsidP="00EA0100"/>
    <w:sectPr w:rsidR="000F07F7" w:rsidRPr="00EA0100" w:rsidSect="00C6737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doNotDisplayPageBoundaries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7F0A"/>
    <w:rsid w:val="000124F5"/>
    <w:rsid w:val="00042569"/>
    <w:rsid w:val="000535B8"/>
    <w:rsid w:val="000617DB"/>
    <w:rsid w:val="00066B20"/>
    <w:rsid w:val="000D0630"/>
    <w:rsid w:val="000D3F9D"/>
    <w:rsid w:val="000F07F7"/>
    <w:rsid w:val="001206BF"/>
    <w:rsid w:val="00135CC3"/>
    <w:rsid w:val="0014349F"/>
    <w:rsid w:val="00147034"/>
    <w:rsid w:val="00147C5E"/>
    <w:rsid w:val="001733F7"/>
    <w:rsid w:val="001801DF"/>
    <w:rsid w:val="001B2A60"/>
    <w:rsid w:val="001B594A"/>
    <w:rsid w:val="001D2338"/>
    <w:rsid w:val="001E16D0"/>
    <w:rsid w:val="00202DCD"/>
    <w:rsid w:val="0021467F"/>
    <w:rsid w:val="002C441F"/>
    <w:rsid w:val="002F340A"/>
    <w:rsid w:val="0030388D"/>
    <w:rsid w:val="00323D58"/>
    <w:rsid w:val="00366AFB"/>
    <w:rsid w:val="00394A8A"/>
    <w:rsid w:val="003A58AA"/>
    <w:rsid w:val="003C0AAE"/>
    <w:rsid w:val="003C729C"/>
    <w:rsid w:val="003F5007"/>
    <w:rsid w:val="00420BCA"/>
    <w:rsid w:val="00441259"/>
    <w:rsid w:val="00450E01"/>
    <w:rsid w:val="00490097"/>
    <w:rsid w:val="004C11E3"/>
    <w:rsid w:val="004C2BBB"/>
    <w:rsid w:val="004C68F6"/>
    <w:rsid w:val="004D7750"/>
    <w:rsid w:val="004F0B4A"/>
    <w:rsid w:val="004F2646"/>
    <w:rsid w:val="00507C34"/>
    <w:rsid w:val="00553D33"/>
    <w:rsid w:val="0057682A"/>
    <w:rsid w:val="005A58D1"/>
    <w:rsid w:val="005D6193"/>
    <w:rsid w:val="00622543"/>
    <w:rsid w:val="006446C7"/>
    <w:rsid w:val="00645D21"/>
    <w:rsid w:val="00657568"/>
    <w:rsid w:val="006703E3"/>
    <w:rsid w:val="006B36CF"/>
    <w:rsid w:val="006C20B3"/>
    <w:rsid w:val="006E5E97"/>
    <w:rsid w:val="00713E95"/>
    <w:rsid w:val="00730A45"/>
    <w:rsid w:val="00745EAF"/>
    <w:rsid w:val="007B169D"/>
    <w:rsid w:val="007B212B"/>
    <w:rsid w:val="007D4107"/>
    <w:rsid w:val="00830168"/>
    <w:rsid w:val="0084222C"/>
    <w:rsid w:val="00867BF9"/>
    <w:rsid w:val="00871002"/>
    <w:rsid w:val="00897FAE"/>
    <w:rsid w:val="008A0F56"/>
    <w:rsid w:val="008B573C"/>
    <w:rsid w:val="0090737A"/>
    <w:rsid w:val="0091030A"/>
    <w:rsid w:val="00952699"/>
    <w:rsid w:val="00984DF0"/>
    <w:rsid w:val="009B1DEA"/>
    <w:rsid w:val="009F065C"/>
    <w:rsid w:val="009F092E"/>
    <w:rsid w:val="009F68A7"/>
    <w:rsid w:val="009F7708"/>
    <w:rsid w:val="00A2191B"/>
    <w:rsid w:val="00A37579"/>
    <w:rsid w:val="00A46806"/>
    <w:rsid w:val="00A62E71"/>
    <w:rsid w:val="00A91870"/>
    <w:rsid w:val="00A9275B"/>
    <w:rsid w:val="00AA1AD8"/>
    <w:rsid w:val="00AC1326"/>
    <w:rsid w:val="00AE7B8C"/>
    <w:rsid w:val="00B1297F"/>
    <w:rsid w:val="00B17F0A"/>
    <w:rsid w:val="00B2350D"/>
    <w:rsid w:val="00B32DC2"/>
    <w:rsid w:val="00B440C9"/>
    <w:rsid w:val="00B85C5F"/>
    <w:rsid w:val="00B86201"/>
    <w:rsid w:val="00B92BA7"/>
    <w:rsid w:val="00B9500C"/>
    <w:rsid w:val="00BA28BC"/>
    <w:rsid w:val="00BD5745"/>
    <w:rsid w:val="00BF38C3"/>
    <w:rsid w:val="00C018CD"/>
    <w:rsid w:val="00C028A3"/>
    <w:rsid w:val="00C14057"/>
    <w:rsid w:val="00C146F8"/>
    <w:rsid w:val="00C22B09"/>
    <w:rsid w:val="00C33B0B"/>
    <w:rsid w:val="00C50456"/>
    <w:rsid w:val="00C66C91"/>
    <w:rsid w:val="00C67373"/>
    <w:rsid w:val="00C72E8E"/>
    <w:rsid w:val="00C73FAE"/>
    <w:rsid w:val="00C76F0A"/>
    <w:rsid w:val="00CA6C2D"/>
    <w:rsid w:val="00CC75DD"/>
    <w:rsid w:val="00CC7E88"/>
    <w:rsid w:val="00CD3CFA"/>
    <w:rsid w:val="00CD53BC"/>
    <w:rsid w:val="00CD569E"/>
    <w:rsid w:val="00CE0933"/>
    <w:rsid w:val="00D10725"/>
    <w:rsid w:val="00D10DD6"/>
    <w:rsid w:val="00D11203"/>
    <w:rsid w:val="00D24CEC"/>
    <w:rsid w:val="00D378CF"/>
    <w:rsid w:val="00D9326F"/>
    <w:rsid w:val="00DC531C"/>
    <w:rsid w:val="00DD071C"/>
    <w:rsid w:val="00DE73CF"/>
    <w:rsid w:val="00E30115"/>
    <w:rsid w:val="00E34CAB"/>
    <w:rsid w:val="00E42226"/>
    <w:rsid w:val="00E4421F"/>
    <w:rsid w:val="00E471E2"/>
    <w:rsid w:val="00E52898"/>
    <w:rsid w:val="00E861EF"/>
    <w:rsid w:val="00E93047"/>
    <w:rsid w:val="00E9694A"/>
    <w:rsid w:val="00EA0100"/>
    <w:rsid w:val="00EA433D"/>
    <w:rsid w:val="00EA5646"/>
    <w:rsid w:val="00EB18D8"/>
    <w:rsid w:val="00EC5AE8"/>
    <w:rsid w:val="00ED5065"/>
    <w:rsid w:val="00ED5A97"/>
    <w:rsid w:val="00EE7BE4"/>
    <w:rsid w:val="00EF6183"/>
    <w:rsid w:val="00F17697"/>
    <w:rsid w:val="00F7154F"/>
    <w:rsid w:val="00F71C4A"/>
    <w:rsid w:val="00F95245"/>
    <w:rsid w:val="00FA4222"/>
    <w:rsid w:val="00FB5B1D"/>
    <w:rsid w:val="00FD6A9A"/>
    <w:rsid w:val="00FF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9758C6D-D25F-44D5-8434-2992C20B5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FA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Char">
    <w:name w:val="Body Text Char"/>
    <w:aliases w:val="Знак1 Char"/>
    <w:uiPriority w:val="99"/>
    <w:locked/>
    <w:rsid w:val="00897FAE"/>
    <w:rPr>
      <w:rFonts w:ascii="Times New Roman" w:hAnsi="Times New Roman"/>
      <w:sz w:val="20"/>
      <w:lang w:eastAsia="ru-RU"/>
    </w:rPr>
  </w:style>
  <w:style w:type="paragraph" w:styleId="a3">
    <w:name w:val="Body Text"/>
    <w:aliases w:val="Знак1"/>
    <w:basedOn w:val="a"/>
    <w:link w:val="a4"/>
    <w:uiPriority w:val="99"/>
    <w:rsid w:val="00897FAE"/>
    <w:pPr>
      <w:spacing w:after="120"/>
    </w:pPr>
    <w:rPr>
      <w:rFonts w:eastAsia="Calibri"/>
      <w:sz w:val="20"/>
      <w:szCs w:val="20"/>
    </w:rPr>
  </w:style>
  <w:style w:type="character" w:customStyle="1" w:styleId="a4">
    <w:name w:val="Основной текст Знак"/>
    <w:aliases w:val="Знак1 Знак"/>
    <w:link w:val="a3"/>
    <w:uiPriority w:val="99"/>
    <w:semiHidden/>
    <w:locked/>
    <w:rsid w:val="00DD071C"/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 Знак1"/>
    <w:uiPriority w:val="99"/>
    <w:semiHidden/>
    <w:rsid w:val="00897FA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897FAE"/>
    <w:rPr>
      <w:rFonts w:ascii="Times New Roman" w:eastAsia="Times New Roman" w:hAnsi="Times New Roman"/>
    </w:rPr>
  </w:style>
  <w:style w:type="table" w:styleId="a6">
    <w:name w:val="Table Grid"/>
    <w:basedOn w:val="a1"/>
    <w:uiPriority w:val="99"/>
    <w:rsid w:val="00897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E861EF"/>
    <w:rPr>
      <w:rFonts w:cs="Times New Roman"/>
      <w:color w:val="0000FF"/>
      <w:u w:val="single"/>
    </w:rPr>
  </w:style>
  <w:style w:type="paragraph" w:customStyle="1" w:styleId="Style8">
    <w:name w:val="Style8"/>
    <w:basedOn w:val="a"/>
    <w:uiPriority w:val="99"/>
    <w:rsid w:val="0091030A"/>
    <w:pPr>
      <w:widowControl w:val="0"/>
      <w:autoSpaceDE w:val="0"/>
      <w:autoSpaceDN w:val="0"/>
      <w:adjustRightInd w:val="0"/>
      <w:spacing w:line="341" w:lineRule="exact"/>
      <w:ind w:firstLine="701"/>
      <w:jc w:val="both"/>
    </w:pPr>
  </w:style>
  <w:style w:type="character" w:customStyle="1" w:styleId="FontStyle32">
    <w:name w:val="Font Style32"/>
    <w:uiPriority w:val="99"/>
    <w:rsid w:val="0091030A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rsid w:val="000124F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0124F5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05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958</Words>
  <Characters>5466</Characters>
  <Application>Microsoft Office Word</Application>
  <DocSecurity>0</DocSecurity>
  <Lines>45</Lines>
  <Paragraphs>12</Paragraphs>
  <ScaleCrop>false</ScaleCrop>
  <Company>2</Company>
  <LinksUpToDate>false</LinksUpToDate>
  <CharactersWithSpaces>6412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здоровья</dc:creator>
  <cp:keywords/>
  <dc:description/>
  <cp:lastModifiedBy>Пользователь</cp:lastModifiedBy>
  <cp:revision>20</cp:revision>
  <cp:lastPrinted>2019-08-26T07:15:00Z</cp:lastPrinted>
  <dcterms:created xsi:type="dcterms:W3CDTF">2019-08-23T07:06:00Z</dcterms:created>
  <dcterms:modified xsi:type="dcterms:W3CDTF">2020-01-30T12:52:00Z</dcterms:modified>
</cp:coreProperties>
</file>